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body>
    <w:p w:rsidR="1DDC7DB8" w:rsidP="12F524FB" w:rsidRDefault="1DDC7DB8" w14:paraId="77F1EFA4" w14:textId="30958B29">
      <w:pPr>
        <w:pStyle w:val="Otsikko1"/>
        <w:suppressLineNumbers w:val="0"/>
        <w:bidi w:val="0"/>
        <w:spacing w:before="400" w:beforeAutospacing="off" w:after="120" w:afterAutospacing="off" w:line="276" w:lineRule="auto"/>
        <w:ind w:left="0" w:right="0"/>
        <w:jc w:val="left"/>
      </w:pPr>
      <w:r w:rsidR="1DDC7DB8">
        <w:rPr/>
        <w:t xml:space="preserve">Plan for a podcast series and episode </w:t>
      </w:r>
      <w:r w:rsidR="31E4A79B">
        <w:rPr/>
        <w:t>manu</w:t>
      </w:r>
      <w:r w:rsidR="1DDC7DB8">
        <w:rPr/>
        <w:t>scripts</w:t>
      </w:r>
    </w:p>
    <w:p w:rsidR="00D92F40" w:rsidP="002967A3" w:rsidRDefault="00D92F40" w14:paraId="3498B331" w14:noSpellErr="1" w14:textId="0350D8CF">
      <w:pPr>
        <w:pStyle w:val="Alatunniste"/>
        <w:rPr>
          <w:sz w:val="20"/>
          <w:szCs w:val="20"/>
        </w:rPr>
      </w:pPr>
    </w:p>
    <w:p w:rsidRPr="00D92F40" w:rsidR="002967A3" w:rsidP="002967A3" w:rsidRDefault="002967A3" w14:paraId="327C08C0" w14:textId="57CE6778">
      <w:pPr>
        <w:pStyle w:val="Alatunniste"/>
        <w:rPr>
          <w:sz w:val="18"/>
          <w:szCs w:val="18"/>
        </w:rPr>
      </w:pPr>
      <w:r w:rsidRPr="3BD5B2E8" w:rsidR="24FFC9E0">
        <w:rPr>
          <w:sz w:val="18"/>
          <w:szCs w:val="18"/>
        </w:rPr>
        <w:t>By</w:t>
      </w:r>
      <w:r w:rsidRPr="3BD5B2E8" w:rsidR="002967A3">
        <w:rPr>
          <w:sz w:val="18"/>
          <w:szCs w:val="18"/>
        </w:rPr>
        <w:t xml:space="preserve"> Riikka Wallin, </w:t>
      </w:r>
      <w:r w:rsidRPr="3BD5B2E8" w:rsidR="334DA488">
        <w:rPr>
          <w:sz w:val="18"/>
          <w:szCs w:val="18"/>
        </w:rPr>
        <w:t>Specialist</w:t>
      </w:r>
      <w:r w:rsidRPr="3BD5B2E8" w:rsidR="002967A3">
        <w:rPr>
          <w:sz w:val="18"/>
          <w:szCs w:val="18"/>
        </w:rPr>
        <w:t xml:space="preserve">, Metropolia </w:t>
      </w:r>
      <w:r w:rsidRPr="3BD5B2E8" w:rsidR="02C0FF8A">
        <w:rPr>
          <w:sz w:val="18"/>
          <w:szCs w:val="18"/>
        </w:rPr>
        <w:t>University of Applied Sciences</w:t>
      </w:r>
      <w:r w:rsidRPr="3BD5B2E8" w:rsidR="0015134C">
        <w:rPr>
          <w:sz w:val="18"/>
          <w:szCs w:val="18"/>
        </w:rPr>
        <w:t>, 2025</w:t>
      </w:r>
    </w:p>
    <w:p w:rsidRPr="00D92F40" w:rsidR="00D92F40" w:rsidP="002967A3" w:rsidRDefault="00D92F40" w14:paraId="64419861" w14:textId="77777777">
      <w:pPr>
        <w:pStyle w:val="Alatunniste"/>
        <w:rPr>
          <w:sz w:val="18"/>
          <w:szCs w:val="18"/>
        </w:rPr>
      </w:pPr>
    </w:p>
    <w:p w:rsidRPr="00D92F40" w:rsidR="002967A3" w:rsidP="041B8C5D" w:rsidRDefault="002967A3" w14:paraId="5B68778E" w14:textId="03CBAD16">
      <w:pPr>
        <w:pStyle w:val="Alatunniste"/>
        <w:rPr>
          <w:sz w:val="18"/>
          <w:szCs w:val="18"/>
          <w:lang w:val="en-US"/>
        </w:rPr>
      </w:pPr>
      <w:r w:rsidRPr="00D92F40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1BF5934" wp14:editId="101063D3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729615" cy="255905"/>
            <wp:effectExtent l="0" t="0" r="0" b="0"/>
            <wp:wrapSquare wrapText="bothSides"/>
            <wp:docPr id="1915128867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128867" name="Kuva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41B8C5D" w:rsidR="5EBBDCC2">
        <w:rPr>
          <w:sz w:val="18"/>
          <w:szCs w:val="18"/>
          <w:lang w:val="en-US"/>
        </w:rPr>
        <w:t>This template is released under a Creative Commons Attribution-</w:t>
      </w:r>
      <w:r w:rsidRPr="041B8C5D" w:rsidR="5EBBDCC2">
        <w:rPr>
          <w:sz w:val="18"/>
          <w:szCs w:val="18"/>
          <w:lang w:val="en-US"/>
        </w:rPr>
        <w:t>ShareAlike</w:t>
      </w:r>
      <w:r w:rsidRPr="041B8C5D" w:rsidR="5EBBDCC2">
        <w:rPr>
          <w:sz w:val="18"/>
          <w:szCs w:val="18"/>
          <w:lang w:val="en-US"/>
        </w:rPr>
        <w:t xml:space="preserve"> 4.0 International license</w:t>
      </w:r>
      <w:r w:rsidRPr="041B8C5D" w:rsidR="002967A3">
        <w:rPr>
          <w:sz w:val="18"/>
          <w:szCs w:val="18"/>
          <w:lang w:val="en-US"/>
        </w:rPr>
        <w:t>.</w:t>
      </w:r>
    </w:p>
    <w:p w:rsidR="002967A3" w:rsidRDefault="002967A3" w14:paraId="2B24B903" w14:textId="77777777">
      <w:pPr>
        <w:rPr>
          <w:highlight w:val="yellow"/>
          <w:lang w:val="fi-FI"/>
        </w:rPr>
      </w:pPr>
    </w:p>
    <w:p w:rsidR="002967A3" w:rsidRDefault="002967A3" w14:paraId="694D54F0" w14:textId="77777777">
      <w:pPr>
        <w:rPr>
          <w:highlight w:val="yellow"/>
          <w:lang w:val="fi-FI"/>
        </w:rPr>
      </w:pPr>
    </w:p>
    <w:p w:rsidR="2880F1EF" w:rsidP="43672C77" w:rsidRDefault="2880F1EF" w14:paraId="61B916A4" w14:textId="79EDD991">
      <w:pPr>
        <w:rPr>
          <w:highlight w:val="yellow"/>
          <w:lang w:val="en-US"/>
        </w:rPr>
      </w:pPr>
      <w:r w:rsidRPr="43672C77" w:rsidR="2880F1EF">
        <w:rPr>
          <w:highlight w:val="yellow"/>
          <w:lang w:val="en-US"/>
        </w:rPr>
        <w:t xml:space="preserve">This podcast series planning tool and the script templates it </w:t>
      </w:r>
      <w:r w:rsidRPr="43672C77" w:rsidR="2880F1EF">
        <w:rPr>
          <w:highlight w:val="yellow"/>
          <w:lang w:val="en-US"/>
        </w:rPr>
        <w:t>contains</w:t>
      </w:r>
      <w:r w:rsidRPr="43672C77" w:rsidR="2880F1EF">
        <w:rPr>
          <w:highlight w:val="yellow"/>
          <w:lang w:val="en-US"/>
        </w:rPr>
        <w:t xml:space="preserve"> will help you plan and outline your podcast series and individual episode </w:t>
      </w:r>
      <w:r w:rsidRPr="43672C77" w:rsidR="5EB4153E">
        <w:rPr>
          <w:highlight w:val="yellow"/>
          <w:lang w:val="en-US"/>
        </w:rPr>
        <w:t>manu</w:t>
      </w:r>
      <w:r w:rsidRPr="43672C77" w:rsidR="2880F1EF">
        <w:rPr>
          <w:highlight w:val="yellow"/>
          <w:lang w:val="en-US"/>
        </w:rPr>
        <w:t xml:space="preserve">scripts. It also works well to support you during </w:t>
      </w:r>
      <w:r w:rsidRPr="43672C77" w:rsidR="39297199">
        <w:rPr>
          <w:highlight w:val="yellow"/>
          <w:lang w:val="en-US"/>
        </w:rPr>
        <w:t>the</w:t>
      </w:r>
      <w:r w:rsidRPr="43672C77" w:rsidR="2880F1EF">
        <w:rPr>
          <w:highlight w:val="yellow"/>
          <w:lang w:val="en-US"/>
        </w:rPr>
        <w:t xml:space="preserve"> recording s</w:t>
      </w:r>
      <w:r w:rsidRPr="43672C77" w:rsidR="69EDD3EC">
        <w:rPr>
          <w:highlight w:val="yellow"/>
          <w:lang w:val="en-US"/>
        </w:rPr>
        <w:t>ession</w:t>
      </w:r>
      <w:r w:rsidRPr="43672C77" w:rsidR="2880F1EF">
        <w:rPr>
          <w:highlight w:val="yellow"/>
          <w:lang w:val="en-US"/>
        </w:rPr>
        <w:t xml:space="preserve">. </w:t>
      </w:r>
    </w:p>
    <w:p w:rsidR="041B8C5D" w:rsidP="041B8C5D" w:rsidRDefault="041B8C5D" w14:paraId="4C0F0E35" w14:textId="1EB60643">
      <w:pPr>
        <w:pStyle w:val="Normaali"/>
        <w:rPr>
          <w:highlight w:val="yellow"/>
        </w:rPr>
      </w:pPr>
    </w:p>
    <w:p w:rsidR="2880F1EF" w:rsidP="041B8C5D" w:rsidRDefault="2880F1EF" w14:paraId="3FCC2F1A" w14:textId="7239E205">
      <w:pPr>
        <w:pStyle w:val="Normaali"/>
      </w:pPr>
      <w:r w:rsidRPr="041B8C5D" w:rsidR="2880F1EF">
        <w:rPr>
          <w:highlight w:val="yellow"/>
        </w:rPr>
        <w:t>Download this for yourself and get started!</w:t>
      </w:r>
    </w:p>
    <w:p w:rsidR="00D92F40" w:rsidRDefault="00D92F40" w14:paraId="09939421" w14:textId="77777777"/>
    <w:p w:rsidR="00D92F40" w:rsidP="00D92F40" w:rsidRDefault="00D92F40" w14:paraId="05EF52B4" w14:textId="21B6D229">
      <w:pPr>
        <w:pStyle w:val="Otsikko2"/>
      </w:pPr>
      <w:r w:rsidR="00D92F40">
        <w:rPr/>
        <w:t>Podcast</w:t>
      </w:r>
      <w:r w:rsidR="2C0B87EA">
        <w:rPr/>
        <w:t xml:space="preserve"> series plan</w:t>
      </w:r>
    </w:p>
    <w:p w:rsidR="00D92F40" w:rsidRDefault="00D92F40" w14:paraId="653A35AB" w14:textId="77777777"/>
    <w:p w:rsidR="006918DE" w:rsidRDefault="00983367" w14:paraId="1A27B617" w14:textId="2C7B232F">
      <w:r w:rsidR="2C0B87EA">
        <w:rPr/>
        <w:t>Unit or project responsible for the podcast series</w:t>
      </w:r>
      <w:r w:rsidR="00983367">
        <w:rPr/>
        <w:t xml:space="preserve">: </w:t>
      </w:r>
    </w:p>
    <w:p w:rsidR="006918DE" w:rsidP="00D92F40" w:rsidRDefault="00CA2E00" w14:paraId="0662FB19" w14:textId="05E19447">
      <w:r w:rsidR="70A0A4B2">
        <w:rPr/>
        <w:t>Authors</w:t>
      </w:r>
      <w:r w:rsidR="00CA2E00">
        <w:rPr/>
        <w:t>:</w:t>
      </w:r>
      <w:r w:rsidR="00983367">
        <w:rPr/>
        <w:t xml:space="preserve"> </w:t>
      </w:r>
      <w:bookmarkStart w:name="_gldqs7fsobff" w:id="1"/>
      <w:bookmarkEnd w:id="1"/>
    </w:p>
    <w:p w:rsidR="00D92F40" w:rsidP="00D92F40" w:rsidRDefault="00D92F40" w14:paraId="774023C7" w14:textId="77777777"/>
    <w:tbl>
      <w:tblPr>
        <w:tblW w:w="9062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20" w:firstRow="1" w:lastRow="0" w:firstColumn="0" w:lastColumn="0" w:noHBand="1" w:noVBand="1"/>
      </w:tblPr>
      <w:tblGrid>
        <w:gridCol w:w="2325"/>
        <w:gridCol w:w="6737"/>
      </w:tblGrid>
      <w:tr w:rsidR="00983367" w:rsidTr="43672C77" w14:paraId="6AE7F61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RDefault="00CA2E00" w14:paraId="1E479F9D" w14:textId="69DBE620">
            <w:r w:rsidR="63D03828">
              <w:rPr/>
              <w:t xml:space="preserve">Name of </w:t>
            </w:r>
            <w:r w:rsidR="7BF099EC">
              <w:rPr/>
              <w:t xml:space="preserve">the </w:t>
            </w:r>
            <w:r w:rsidR="63D03828">
              <w:rPr/>
              <w:t>podcast series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RDefault="006918DE" w14:paraId="3CC2FFFC" w14:textId="77777777">
            <w:pPr>
              <w:widowControl w:val="0"/>
              <w:spacing w:line="240" w:lineRule="auto"/>
            </w:pPr>
          </w:p>
          <w:p w:rsidR="006918DE" w:rsidRDefault="006918DE" w14:paraId="1FE337FF" w14:textId="77777777">
            <w:pPr>
              <w:widowControl w:val="0"/>
              <w:spacing w:line="240" w:lineRule="auto"/>
            </w:pPr>
          </w:p>
        </w:tc>
      </w:tr>
      <w:tr w:rsidR="00983367" w:rsidTr="43672C77" w14:paraId="37485B1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RDefault="00CA2E00" w14:paraId="5FD9DDD9" w14:textId="7C2040FF">
            <w:r w:rsidR="3158ED31">
              <w:rPr/>
              <w:t xml:space="preserve">Target audience for the series </w:t>
            </w:r>
            <w:r>
              <w:br/>
            </w:r>
            <w:r w:rsidR="3158ED31">
              <w:rPr/>
              <w:t>(listener profile)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RDefault="006918DE" w14:paraId="4420BEE6" w14:textId="77777777">
            <w:pPr>
              <w:widowControl w:val="0"/>
              <w:spacing w:line="240" w:lineRule="auto"/>
            </w:pPr>
          </w:p>
        </w:tc>
      </w:tr>
      <w:tr w:rsidR="00983367" w:rsidTr="43672C77" w14:paraId="397C440D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RDefault="00CA2E00" w14:paraId="6DDA6906" w14:textId="036717FB">
            <w:r w:rsidR="3158ED31">
              <w:rPr/>
              <w:t>Aim of the series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RDefault="006918DE" w14:paraId="6EFC00D1" w14:textId="77777777">
            <w:pPr>
              <w:widowControl w:val="0"/>
              <w:spacing w:line="240" w:lineRule="auto"/>
            </w:pPr>
          </w:p>
          <w:p w:rsidR="006918DE" w:rsidRDefault="006918DE" w14:paraId="54B832A8" w14:textId="77777777">
            <w:pPr>
              <w:widowControl w:val="0"/>
              <w:spacing w:line="240" w:lineRule="auto"/>
              <w:ind w:left="720"/>
            </w:pPr>
          </w:p>
        </w:tc>
      </w:tr>
      <w:tr w:rsidR="00983367" w:rsidTr="43672C77" w14:paraId="03E59BF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RDefault="00CA2E00" w14:paraId="6F4B8B93" w14:textId="700CC805">
            <w:r w:rsidR="00CA2E00">
              <w:rPr/>
              <w:t>Host</w:t>
            </w:r>
            <w:r w:rsidR="00CA2E00">
              <w:rPr/>
              <w:t>(</w:t>
            </w:r>
            <w:r w:rsidR="5DCF67D5">
              <w:rPr/>
              <w:t>s)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RDefault="006918DE" w14:paraId="403672F9" w14:textId="77777777">
            <w:pPr>
              <w:widowControl w:val="0"/>
              <w:spacing w:line="240" w:lineRule="auto"/>
            </w:pPr>
          </w:p>
        </w:tc>
      </w:tr>
      <w:tr w:rsidR="00983367" w:rsidTr="43672C77" w14:paraId="609075C4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P="041B8C5D" w:rsidRDefault="00CA2E00" w14:paraId="1A9C2C18" w14:textId="76E5791E">
            <w:pPr>
              <w:pStyle w:val="Normaali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10E35778">
              <w:rPr/>
              <w:t>Amount of episodes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P="43672C77" w:rsidRDefault="00983367" w14:paraId="74544964" w14:textId="023181DF">
            <w:pPr>
              <w:widowControl w:val="0"/>
              <w:spacing w:line="240" w:lineRule="auto"/>
              <w:rPr>
                <w:lang w:val="en-US"/>
              </w:rPr>
            </w:pPr>
            <w:r w:rsidRPr="43672C77" w:rsidR="10E35778">
              <w:rPr>
                <w:lang w:val="en-US"/>
              </w:rPr>
              <w:t xml:space="preserve">Continuous / </w:t>
            </w:r>
            <w:r w:rsidRPr="43672C77" w:rsidR="2DA79284">
              <w:rPr>
                <w:lang w:val="en-US"/>
              </w:rPr>
              <w:t>Pre-</w:t>
            </w:r>
            <w:r w:rsidRPr="43672C77" w:rsidR="2DA79284">
              <w:rPr>
                <w:lang w:val="en-US"/>
              </w:rPr>
              <w:t>defined</w:t>
            </w:r>
            <w:r w:rsidRPr="43672C77" w:rsidR="2DA79284">
              <w:rPr>
                <w:lang w:val="en-US"/>
              </w:rPr>
              <w:t xml:space="preserve"> n</w:t>
            </w:r>
            <w:r w:rsidRPr="43672C77" w:rsidR="10E35778">
              <w:rPr>
                <w:lang w:val="en-US"/>
              </w:rPr>
              <w:t>umber</w:t>
            </w:r>
            <w:r w:rsidRPr="43672C77" w:rsidR="10E35778">
              <w:rPr>
                <w:lang w:val="en-US"/>
              </w:rPr>
              <w:t xml:space="preserve"> </w:t>
            </w:r>
            <w:r w:rsidRPr="43672C77" w:rsidR="560FDC74">
              <w:rPr>
                <w:lang w:val="en-US"/>
              </w:rPr>
              <w:t>of episodes</w:t>
            </w:r>
          </w:p>
        </w:tc>
      </w:tr>
      <w:tr w:rsidR="00983367" w:rsidTr="43672C77" w14:paraId="1809A73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RDefault="00CA2E00" w14:paraId="2102C489" w14:textId="3F5A89A7">
            <w:r w:rsidR="5DCF67D5">
              <w:rPr/>
              <w:t>Jingle of the series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8DE" w:rsidRDefault="00CA2E00" w14:paraId="023A7791" w14:textId="03EEE4A8">
            <w:pPr>
              <w:widowControl w:val="0"/>
              <w:spacing w:line="240" w:lineRule="auto"/>
            </w:pPr>
            <w:r w:rsidR="06176F8C">
              <w:rPr/>
              <w:t>Choose a jingle from the</w:t>
            </w:r>
            <w:r w:rsidR="00CA2E00">
              <w:rPr/>
              <w:t xml:space="preserve"> </w:t>
            </w:r>
            <w:hyperlink r:id="R9891903fd8c34d6f">
              <w:r w:rsidRPr="041B8C5D" w:rsidR="27A9A044">
                <w:rPr>
                  <w:color w:val="1155CC"/>
                  <w:u w:val="single"/>
                </w:rPr>
                <w:t xml:space="preserve">Metropolia </w:t>
              </w:r>
              <w:r w:rsidRPr="041B8C5D" w:rsidR="443E8E09">
                <w:rPr>
                  <w:color w:val="1155CC"/>
                  <w:u w:val="single"/>
                </w:rPr>
                <w:t>M</w:t>
              </w:r>
              <w:r w:rsidRPr="041B8C5D" w:rsidR="27A9A044">
                <w:rPr>
                  <w:color w:val="1155CC"/>
                  <w:u w:val="single"/>
                </w:rPr>
                <w:t>edia</w:t>
              </w:r>
              <w:r w:rsidRPr="041B8C5D" w:rsidR="687ABDA2">
                <w:rPr>
                  <w:color w:val="1155CC"/>
                  <w:u w:val="single"/>
                </w:rPr>
                <w:t xml:space="preserve"> </w:t>
              </w:r>
              <w:r w:rsidRPr="041B8C5D" w:rsidR="5803BAFB">
                <w:rPr>
                  <w:color w:val="1155CC"/>
                  <w:u w:val="single"/>
                </w:rPr>
                <w:t>B</w:t>
              </w:r>
              <w:r w:rsidRPr="041B8C5D" w:rsidR="687ABDA2">
                <w:rPr>
                  <w:color w:val="1155CC"/>
                  <w:u w:val="single"/>
                </w:rPr>
                <w:t>ank</w:t>
              </w:r>
            </w:hyperlink>
            <w:r w:rsidR="00B02E92">
              <w:rPr/>
              <w:t>.</w:t>
            </w:r>
          </w:p>
        </w:tc>
      </w:tr>
      <w:tr w:rsidR="00983367" w:rsidTr="43672C77" w14:paraId="4E4077C1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367" w:rsidP="041B8C5D" w:rsidRDefault="00983367" w14:paraId="69C5B555" w14:textId="4907FBB9">
            <w:pPr>
              <w:pStyle w:val="Normaali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7361196B">
              <w:rPr/>
              <w:t>Publication channel</w:t>
            </w:r>
          </w:p>
        </w:tc>
        <w:tc>
          <w:tcPr>
            <w:tcW w:w="6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367" w:rsidRDefault="00983367" w14:paraId="60CA5C36" w14:textId="5F8A97C9">
            <w:pPr>
              <w:widowControl w:val="0"/>
              <w:spacing w:line="240" w:lineRule="auto"/>
            </w:pPr>
            <w:r w:rsidR="00983367">
              <w:rPr/>
              <w:t>Metrospe</w:t>
            </w:r>
            <w:r w:rsidR="32BFBDA5">
              <w:rPr/>
              <w:t>ctive</w:t>
            </w:r>
            <w:r w:rsidR="00983367">
              <w:rPr/>
              <w:t xml:space="preserve"> Pop </w:t>
            </w:r>
            <w:r w:rsidR="14F37BEC">
              <w:rPr/>
              <w:t>OR</w:t>
            </w:r>
            <w:r w:rsidR="00983367">
              <w:rPr/>
              <w:t xml:space="preserve"> Metrospe</w:t>
            </w:r>
            <w:r w:rsidR="2D712AE3">
              <w:rPr/>
              <w:t>ctive</w:t>
            </w:r>
            <w:r w:rsidR="00983367">
              <w:rPr/>
              <w:t xml:space="preserve"> Pro</w:t>
            </w:r>
          </w:p>
        </w:tc>
      </w:tr>
    </w:tbl>
    <w:p w:rsidR="006918DE" w:rsidRDefault="00CA2E00" w14:paraId="45605234" w14:textId="77777777">
      <w:pPr>
        <w:pStyle w:val="Otsikko2"/>
      </w:pPr>
      <w:bookmarkStart w:name="_65h3d7bftimn" w:id="2"/>
      <w:bookmarkEnd w:id="2"/>
      <w:r>
        <w:br/>
      </w:r>
      <w:r>
        <w:br w:type="page"/>
      </w:r>
    </w:p>
    <w:p w:rsidR="466AAB46" w:rsidP="041B8C5D" w:rsidRDefault="466AAB46" w14:paraId="130347D5" w14:textId="176E22A4">
      <w:pPr>
        <w:pStyle w:val="Otsikko2"/>
        <w:suppressLineNumbers w:val="0"/>
        <w:bidi w:val="0"/>
        <w:spacing w:before="360" w:beforeAutospacing="off" w:after="120" w:afterAutospacing="off" w:line="276" w:lineRule="auto"/>
        <w:ind w:left="0" w:right="0"/>
        <w:jc w:val="left"/>
      </w:pPr>
      <w:r w:rsidR="65207951">
        <w:rPr/>
        <w:t>Manus</w:t>
      </w:r>
      <w:r w:rsidR="466AAB46">
        <w:rPr/>
        <w:t>cripts for the  episodes</w:t>
      </w:r>
    </w:p>
    <w:p w:rsidR="466AAB46" w:rsidP="43672C77" w:rsidRDefault="466AAB46" w14:paraId="28877025" w14:textId="1F4024B7">
      <w:pPr>
        <w:rPr>
          <w:highlight w:val="yellow"/>
          <w:lang w:val="en-US"/>
        </w:rPr>
      </w:pPr>
      <w:r w:rsidRPr="43672C77" w:rsidR="466AAB46">
        <w:rPr>
          <w:highlight w:val="yellow"/>
          <w:lang w:val="en-US"/>
        </w:rPr>
        <w:t xml:space="preserve">Copy as many </w:t>
      </w:r>
      <w:r w:rsidRPr="43672C77" w:rsidR="5D239049">
        <w:rPr>
          <w:highlight w:val="yellow"/>
          <w:lang w:val="en-US"/>
        </w:rPr>
        <w:t>manu</w:t>
      </w:r>
      <w:r w:rsidRPr="43672C77" w:rsidR="466AAB46">
        <w:rPr>
          <w:highlight w:val="yellow"/>
          <w:lang w:val="en-US"/>
        </w:rPr>
        <w:t xml:space="preserve">script tables as you have episodes coming. </w:t>
      </w:r>
      <w:r w:rsidRPr="43672C77" w:rsidR="466AAB46">
        <w:rPr>
          <w:highlight w:val="yellow"/>
          <w:lang w:val="en-US"/>
        </w:rPr>
        <w:t>It's</w:t>
      </w:r>
      <w:r w:rsidRPr="43672C77" w:rsidR="466AAB46">
        <w:rPr>
          <w:highlight w:val="yellow"/>
          <w:lang w:val="en-US"/>
        </w:rPr>
        <w:t xml:space="preserve"> </w:t>
      </w:r>
      <w:r w:rsidRPr="43672C77" w:rsidR="466AAB46">
        <w:rPr>
          <w:highlight w:val="yellow"/>
          <w:lang w:val="en-US"/>
        </w:rPr>
        <w:t>a good idea</w:t>
      </w:r>
      <w:r w:rsidRPr="43672C77" w:rsidR="466AAB46">
        <w:rPr>
          <w:highlight w:val="yellow"/>
          <w:lang w:val="en-US"/>
        </w:rPr>
        <w:t xml:space="preserve"> to keep the episode script snappy so that it fits on one page, which is easy to take </w:t>
      </w:r>
      <w:r w:rsidRPr="43672C77" w:rsidR="614528BE">
        <w:rPr>
          <w:highlight w:val="yellow"/>
          <w:lang w:val="en-US"/>
        </w:rPr>
        <w:t>along</w:t>
      </w:r>
      <w:r w:rsidRPr="43672C77" w:rsidR="466AAB46">
        <w:rPr>
          <w:highlight w:val="yellow"/>
          <w:lang w:val="en-US"/>
        </w:rPr>
        <w:t xml:space="preserve"> to the recording session.</w:t>
      </w:r>
    </w:p>
    <w:p w:rsidR="00D92F40" w:rsidRDefault="00D92F40" w14:paraId="2D1B0549" w14:textId="77777777">
      <w:pPr>
        <w:rPr>
          <w:highlight w:val="yellow"/>
        </w:rPr>
      </w:pPr>
    </w:p>
    <w:p w:rsidRPr="00D92F40" w:rsidR="00D92F40" w:rsidP="041B8C5D" w:rsidRDefault="00D92F40" w14:paraId="0EC8F675" w14:textId="19C604D2">
      <w:pPr>
        <w:pStyle w:val="Otsikko3"/>
        <w:rPr>
          <w:lang w:val="en-US"/>
        </w:rPr>
      </w:pPr>
      <w:r w:rsidRPr="43672C77" w:rsidR="466AAB46">
        <w:rPr>
          <w:lang w:val="en-US"/>
        </w:rPr>
        <w:t>Episode</w:t>
      </w:r>
      <w:r w:rsidRPr="43672C77" w:rsidR="00D92F40">
        <w:rPr>
          <w:lang w:val="en-US"/>
        </w:rPr>
        <w:t xml:space="preserve"> X: </w:t>
      </w:r>
      <w:r w:rsidRPr="43672C77" w:rsidR="170E64AB">
        <w:rPr>
          <w:lang w:val="en-US"/>
        </w:rPr>
        <w:t>Name of Episode</w:t>
      </w:r>
      <w:r w:rsidRPr="43672C77" w:rsidR="00D92F40">
        <w:rPr>
          <w:lang w:val="en-US"/>
        </w:rPr>
        <w:t xml:space="preserve"> </w:t>
      </w:r>
      <w:r w:rsidRPr="43672C77" w:rsidR="00D92F40">
        <w:rPr>
          <w:lang w:val="en-US"/>
        </w:rPr>
        <w:t>(</w:t>
      </w:r>
      <w:r w:rsidRPr="43672C77" w:rsidR="14E3B251">
        <w:rPr>
          <w:lang w:val="en-US"/>
        </w:rPr>
        <w:t>e.g.</w:t>
      </w:r>
      <w:r w:rsidRPr="43672C77" w:rsidR="14E3B251">
        <w:rPr>
          <w:lang w:val="en-US"/>
        </w:rPr>
        <w:t xml:space="preserve"> </w:t>
      </w:r>
      <w:r w:rsidRPr="43672C77" w:rsidR="22B9090A">
        <w:rPr>
          <w:lang w:val="en-US"/>
        </w:rPr>
        <w:t>Episode</w:t>
      </w:r>
      <w:r w:rsidRPr="43672C77" w:rsidR="14E3B251">
        <w:rPr>
          <w:lang w:val="en-US"/>
        </w:rPr>
        <w:t xml:space="preserve"> 1:</w:t>
      </w:r>
      <w:r w:rsidRPr="43672C77" w:rsidR="14E3B251">
        <w:rPr>
          <w:lang w:val="en-US"/>
        </w:rPr>
        <w:t xml:space="preserve"> </w:t>
      </w:r>
      <w:r w:rsidRPr="43672C77" w:rsidR="7286BCF9">
        <w:rPr>
          <w:lang w:val="en-US"/>
        </w:rPr>
        <w:t>Promoting European values</w:t>
      </w:r>
      <w:r w:rsidRPr="43672C77" w:rsidR="00D92F40">
        <w:rPr>
          <w:lang w:val="en-US"/>
        </w:rPr>
        <w:t>)</w:t>
      </w:r>
    </w:p>
    <w:p w:rsidR="00D92F40" w:rsidRDefault="00D92F40" w14:paraId="0EAC2201" w14:textId="77777777">
      <w:pPr>
        <w:rPr>
          <w:b/>
          <w:bCs/>
        </w:rPr>
      </w:pPr>
    </w:p>
    <w:p w:rsidR="00841933" w:rsidRDefault="00D92F40" w14:paraId="6DC2F1F0" w14:textId="6711540A">
      <w:pPr>
        <w:rPr>
          <w:b w:val="1"/>
          <w:bCs w:val="1"/>
        </w:rPr>
      </w:pPr>
      <w:r w:rsidRPr="041B8C5D" w:rsidR="44EF3EC3">
        <w:rPr>
          <w:b w:val="1"/>
          <w:bCs w:val="1"/>
        </w:rPr>
        <w:t>Scriptwriters of the episode</w:t>
      </w:r>
      <w:r w:rsidRPr="041B8C5D" w:rsidR="00D92F40">
        <w:rPr>
          <w:b w:val="1"/>
          <w:bCs w:val="1"/>
        </w:rPr>
        <w:t>:</w:t>
      </w:r>
      <w:r w:rsidR="00D92F40">
        <w:rPr/>
        <w:t xml:space="preserve"> </w:t>
      </w:r>
    </w:p>
    <w:p w:rsidR="07A02F5C" w:rsidP="041B8C5D" w:rsidRDefault="07A02F5C" w14:paraId="38816B6F" w14:textId="236BC23E">
      <w:pPr>
        <w:rPr>
          <w:b w:val="1"/>
          <w:bCs w:val="1"/>
        </w:rPr>
      </w:pPr>
      <w:r w:rsidRPr="041B8C5D" w:rsidR="07A02F5C">
        <w:rPr>
          <w:b w:val="1"/>
          <w:bCs w:val="1"/>
          <w:lang w:val="en-US"/>
        </w:rPr>
        <w:t xml:space="preserve">Participants of the episode (max 4, when recorded in </w:t>
      </w:r>
      <w:r w:rsidRPr="041B8C5D" w:rsidR="07A02F5C">
        <w:rPr>
          <w:b w:val="1"/>
          <w:bCs w:val="1"/>
          <w:lang w:val="en-US"/>
        </w:rPr>
        <w:t>Metropolia's</w:t>
      </w:r>
      <w:r w:rsidRPr="041B8C5D" w:rsidR="07A02F5C">
        <w:rPr>
          <w:b w:val="1"/>
          <w:bCs w:val="1"/>
          <w:lang w:val="en-US"/>
        </w:rPr>
        <w:t xml:space="preserve"> digital studio):  </w:t>
      </w:r>
    </w:p>
    <w:p w:rsidR="07A02F5C" w:rsidP="041B8C5D" w:rsidRDefault="07A02F5C" w14:paraId="64A98AF8" w14:textId="64D118FF">
      <w:pPr>
        <w:pStyle w:val="Normaali"/>
      </w:pPr>
      <w:r w:rsidRPr="041B8C5D" w:rsidR="07A02F5C">
        <w:rPr>
          <w:b w:val="1"/>
          <w:bCs w:val="1"/>
        </w:rPr>
        <w:t xml:space="preserve">Recording and editing:  </w:t>
      </w:r>
    </w:p>
    <w:p w:rsidR="041B8C5D" w:rsidP="041B8C5D" w:rsidRDefault="041B8C5D" w14:paraId="105B93B1" w14:textId="19FC60D0">
      <w:pPr>
        <w:pStyle w:val="Normaali"/>
        <w:rPr>
          <w:b w:val="1"/>
          <w:bCs w:val="1"/>
        </w:rPr>
      </w:pPr>
    </w:p>
    <w:p w:rsidR="00841933" w:rsidP="041B8C5D" w:rsidRDefault="00841933" w14:paraId="7B5B7FAE" w14:textId="62700A76">
      <w:pPr>
        <w:rPr>
          <w:b w:val="1"/>
          <w:bCs w:val="1"/>
        </w:rPr>
      </w:pPr>
      <w:r w:rsidRPr="041B8C5D" w:rsidR="07A02F5C">
        <w:rPr>
          <w:b w:val="1"/>
          <w:bCs w:val="1"/>
        </w:rPr>
        <w:t>Content plan/manuscript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41933" w:rsidTr="43672C77" w14:paraId="1070944C" w14:textId="77777777">
        <w:tc>
          <w:tcPr>
            <w:tcW w:w="9019" w:type="dxa"/>
            <w:shd w:val="clear" w:color="auto" w:fill="EAF1DD" w:themeFill="accent3" w:themeFillTint="33"/>
            <w:tcMar/>
          </w:tcPr>
          <w:p w:rsidRPr="00841933" w:rsidR="00841933" w:rsidRDefault="00841933" w14:paraId="75D89247" w14:textId="178E00E5">
            <w:pPr>
              <w:rPr>
                <w:b w:val="1"/>
                <w:bCs w:val="1"/>
              </w:rPr>
            </w:pPr>
            <w:r w:rsidRPr="041B8C5D" w:rsidR="07A02F5C">
              <w:rPr>
                <w:b w:val="1"/>
                <w:bCs w:val="1"/>
              </w:rPr>
              <w:t>Intro</w:t>
            </w:r>
          </w:p>
        </w:tc>
      </w:tr>
      <w:tr w:rsidR="00841933" w:rsidTr="43672C77" w14:paraId="7AAB8C97" w14:textId="77777777">
        <w:trPr>
          <w:trHeight w:val="1175"/>
        </w:trPr>
        <w:tc>
          <w:tcPr>
            <w:tcW w:w="9019" w:type="dxa"/>
            <w:tcMar/>
          </w:tcPr>
          <w:p w:rsidR="00841933" w:rsidP="00841933" w:rsidRDefault="00841933" w14:paraId="3AA238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7A02F5C" w:rsidP="43672C77" w:rsidRDefault="07A02F5C" w14:paraId="0B5F3777" w14:textId="4B7DA3B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</w:pPr>
            <w:r w:rsidRPr="43672C77" w:rsidR="07A02F5C">
              <w:rPr>
                <w:lang w:val="en-US"/>
              </w:rPr>
              <w:t>Welcome to the XX podcast [briefly what the podcast series is about]. In this episode, [</w:t>
            </w:r>
            <w:r w:rsidRPr="43672C77" w:rsidR="07A02F5C">
              <w:rPr>
                <w:lang w:val="en-US"/>
              </w:rPr>
              <w:t>a short summary</w:t>
            </w:r>
            <w:r w:rsidRPr="43672C77" w:rsidR="07A02F5C">
              <w:rPr>
                <w:lang w:val="en-US"/>
              </w:rPr>
              <w:t xml:space="preserve"> of what the episode is about] OR some other kind of hook to get </w:t>
            </w:r>
            <w:r w:rsidRPr="43672C77" w:rsidR="43A5DAC8">
              <w:rPr>
                <w:lang w:val="en-US"/>
              </w:rPr>
              <w:t xml:space="preserve">the listener </w:t>
            </w:r>
            <w:r w:rsidRPr="43672C77" w:rsidR="07A02F5C">
              <w:rPr>
                <w:lang w:val="en-US"/>
              </w:rPr>
              <w:t xml:space="preserve">on board straight away. I am... [host introduction] and in conversation with me are... (names, titles, </w:t>
            </w:r>
            <w:r w:rsidRPr="43672C77" w:rsidR="07A02F5C">
              <w:rPr>
                <w:lang w:val="en-US"/>
              </w:rPr>
              <w:t>organisations</w:t>
            </w:r>
            <w:r w:rsidRPr="43672C77" w:rsidR="07A02F5C">
              <w:rPr>
                <w:lang w:val="en-US"/>
              </w:rPr>
              <w:t>).</w:t>
            </w:r>
          </w:p>
          <w:p w:rsidRPr="00841933" w:rsidR="00A73247" w:rsidP="00841933" w:rsidRDefault="00A73247" w14:paraId="49F5EDAB" w14:textId="102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41933" w:rsidTr="43672C77" w14:paraId="28336565" w14:textId="77777777">
        <w:tc>
          <w:tcPr>
            <w:tcW w:w="9019" w:type="dxa"/>
            <w:shd w:val="clear" w:color="auto" w:fill="EAF1DD" w:themeFill="accent3" w:themeFillTint="33"/>
            <w:tcMar/>
          </w:tcPr>
          <w:p w:rsidRPr="00D92F40" w:rsidR="00841933" w:rsidRDefault="00841933" w14:paraId="223D6409" w14:textId="44DA0B0A">
            <w:pPr>
              <w:rPr>
                <w:b w:val="1"/>
                <w:bCs w:val="1"/>
              </w:rPr>
            </w:pPr>
            <w:r w:rsidRPr="041B8C5D" w:rsidR="07A02F5C">
              <w:rPr>
                <w:b w:val="1"/>
                <w:bCs w:val="1"/>
              </w:rPr>
              <w:t>Themes, bullet points, and supporting questions</w:t>
            </w:r>
          </w:p>
        </w:tc>
      </w:tr>
      <w:tr w:rsidR="00841933" w:rsidTr="43672C77" w14:paraId="73272B0F" w14:textId="77777777">
        <w:trPr>
          <w:trHeight w:val="3407"/>
        </w:trPr>
        <w:tc>
          <w:tcPr>
            <w:tcW w:w="9019" w:type="dxa"/>
            <w:tcMar/>
          </w:tcPr>
          <w:p w:rsidRPr="00841933" w:rsidR="00841933" w:rsidRDefault="00841933" w14:paraId="6C1ECF59" w14:textId="304F8EAF"/>
          <w:p w:rsidRPr="00841933" w:rsidR="00841933" w:rsidRDefault="00841933" w14:paraId="24354EA6" w14:textId="42C9F89B"/>
          <w:p w:rsidRPr="00841933" w:rsidR="00841933" w:rsidRDefault="00841933" w14:paraId="0AE38997" w14:textId="68116F09"/>
          <w:p w:rsidRPr="00841933" w:rsidR="00841933" w:rsidRDefault="00841933" w14:paraId="56C5890A" w14:textId="669F91BE"/>
        </w:tc>
      </w:tr>
      <w:tr w:rsidR="00841933" w:rsidTr="43672C77" w14:paraId="18874CA9" w14:textId="77777777">
        <w:tc>
          <w:tcPr>
            <w:tcW w:w="9019" w:type="dxa"/>
            <w:shd w:val="clear" w:color="auto" w:fill="EAF1DD" w:themeFill="accent3" w:themeFillTint="33"/>
            <w:tcMar/>
          </w:tcPr>
          <w:p w:rsidRPr="00D92F40" w:rsidR="00841933" w:rsidP="041B8C5D" w:rsidRDefault="00841933" w14:paraId="40ABC3E7" w14:textId="7086ECFA">
            <w:pPr>
              <w:pStyle w:val="Normaali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41B8C5D" w:rsidR="3DCC412D">
              <w:rPr>
                <w:b w:val="1"/>
                <w:bCs w:val="1"/>
              </w:rPr>
              <w:t>Outro</w:t>
            </w:r>
          </w:p>
        </w:tc>
      </w:tr>
      <w:tr w:rsidR="00841933" w:rsidTr="43672C77" w14:paraId="7A410841" w14:textId="77777777">
        <w:trPr>
          <w:trHeight w:val="1291"/>
        </w:trPr>
        <w:tc>
          <w:tcPr>
            <w:tcW w:w="9019" w:type="dxa"/>
            <w:tcMar/>
          </w:tcPr>
          <w:p w:rsidR="00841933" w:rsidP="00841933" w:rsidRDefault="00841933" w14:paraId="4E2A9D57" w14:textId="77777777"/>
          <w:p w:rsidR="3DCC412D" w:rsidRDefault="3DCC412D" w14:paraId="2070E6AB" w14:textId="58705E96">
            <w:r w:rsidR="3DCC412D">
              <w:rPr/>
              <w:t xml:space="preserve">Remember to thank your guests, co-hosts, and the listeners! </w:t>
            </w:r>
          </w:p>
          <w:p w:rsidR="041B8C5D" w:rsidP="041B8C5D" w:rsidRDefault="041B8C5D" w14:paraId="24D91938" w14:textId="2F3F7DCF">
            <w:pPr>
              <w:pStyle w:val="Normaali"/>
            </w:pPr>
          </w:p>
          <w:p w:rsidR="3DCC412D" w:rsidP="041B8C5D" w:rsidRDefault="3DCC412D" w14:paraId="76BC505A" w14:textId="79ADA8BE">
            <w:pPr>
              <w:pStyle w:val="Normaali"/>
            </w:pPr>
            <w:r w:rsidRPr="43672C77" w:rsidR="4999C259">
              <w:rPr>
                <w:lang w:val="en-US"/>
              </w:rPr>
              <w:t>Partners and potential funders are mentioned at the end of the episode, e.g. The XX</w:t>
            </w:r>
            <w:r w:rsidRPr="43672C77" w:rsidR="4A349E59">
              <w:rPr>
                <w:lang w:val="en-US"/>
              </w:rPr>
              <w:t xml:space="preserve"> </w:t>
            </w:r>
            <w:r w:rsidRPr="43672C77" w:rsidR="4999C259">
              <w:rPr>
                <w:lang w:val="en-US"/>
              </w:rPr>
              <w:t>podcast is produced by project X / as part of activity Y / in collaboration with Z.</w:t>
            </w:r>
          </w:p>
          <w:p w:rsidR="00A73247" w:rsidP="00841933" w:rsidRDefault="00A73247" w14:paraId="1994BDC6" w14:textId="02469FDA">
            <w:pPr>
              <w:rPr>
                <w:highlight w:val="yellow"/>
              </w:rPr>
            </w:pPr>
          </w:p>
        </w:tc>
      </w:tr>
    </w:tbl>
    <w:p w:rsidR="006918DE" w:rsidRDefault="006918DE" w14:paraId="05F3840B" w14:textId="77777777"/>
    <w:p w:rsidR="22EE53DB" w:rsidRDefault="22EE53DB" w14:paraId="09612DB2" w14:textId="3827F18A">
      <w:r w:rsidRPr="041B8C5D" w:rsidR="22EE53DB">
        <w:rPr>
          <w:highlight w:val="yellow"/>
        </w:rPr>
        <w:t xml:space="preserve">Remember to take a photo during/after the recording session!  </w:t>
      </w:r>
    </w:p>
    <w:p w:rsidR="22EE53DB" w:rsidP="041B8C5D" w:rsidRDefault="22EE53DB" w14:paraId="5CEEDB42" w14:textId="623797AE">
      <w:pPr>
        <w:pStyle w:val="Normaali"/>
      </w:pPr>
      <w:r w:rsidRPr="041B8C5D" w:rsidR="22EE53DB">
        <w:rPr>
          <w:highlight w:val="yellow"/>
        </w:rPr>
        <w:t>Publishing consents can also be arranged during the recording session.</w:t>
      </w:r>
    </w:p>
    <w:sectPr w:rsidR="00B63542" w:rsidSect="00983367">
      <w:pgSz w:w="11909" w:h="16834" w:orient="portrait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0499" w:rsidP="002967A3" w:rsidRDefault="00710499" w14:paraId="69E462FB" w14:textId="77777777">
      <w:pPr>
        <w:spacing w:line="240" w:lineRule="auto"/>
      </w:pPr>
      <w:r>
        <w:separator/>
      </w:r>
    </w:p>
  </w:endnote>
  <w:endnote w:type="continuationSeparator" w:id="0">
    <w:p w:rsidR="00710499" w:rsidP="002967A3" w:rsidRDefault="00710499" w14:paraId="5DB14B8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0499" w:rsidP="002967A3" w:rsidRDefault="00710499" w14:paraId="1BE6D24A" w14:textId="77777777">
      <w:pPr>
        <w:spacing w:line="240" w:lineRule="auto"/>
      </w:pPr>
      <w:r>
        <w:separator/>
      </w:r>
    </w:p>
  </w:footnote>
  <w:footnote w:type="continuationSeparator" w:id="0">
    <w:p w:rsidR="00710499" w:rsidP="002967A3" w:rsidRDefault="00710499" w14:paraId="7EC2A842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DE"/>
    <w:rsid w:val="000F0953"/>
    <w:rsid w:val="001029C8"/>
    <w:rsid w:val="0015134C"/>
    <w:rsid w:val="001519BC"/>
    <w:rsid w:val="00214382"/>
    <w:rsid w:val="002258CC"/>
    <w:rsid w:val="002967A3"/>
    <w:rsid w:val="003008D0"/>
    <w:rsid w:val="0031336F"/>
    <w:rsid w:val="003C732F"/>
    <w:rsid w:val="00424DDD"/>
    <w:rsid w:val="00543E93"/>
    <w:rsid w:val="005453FE"/>
    <w:rsid w:val="00576324"/>
    <w:rsid w:val="006918DE"/>
    <w:rsid w:val="006C29E6"/>
    <w:rsid w:val="00710499"/>
    <w:rsid w:val="00841933"/>
    <w:rsid w:val="009317BA"/>
    <w:rsid w:val="00983367"/>
    <w:rsid w:val="00A060A1"/>
    <w:rsid w:val="00A73247"/>
    <w:rsid w:val="00AA7E99"/>
    <w:rsid w:val="00B02E92"/>
    <w:rsid w:val="00B16344"/>
    <w:rsid w:val="00B3644B"/>
    <w:rsid w:val="00B63542"/>
    <w:rsid w:val="00B71E14"/>
    <w:rsid w:val="00CA2E00"/>
    <w:rsid w:val="00D1082C"/>
    <w:rsid w:val="00D83974"/>
    <w:rsid w:val="00D92F40"/>
    <w:rsid w:val="00E60A0B"/>
    <w:rsid w:val="00E71F1E"/>
    <w:rsid w:val="00F03279"/>
    <w:rsid w:val="02C0FF8A"/>
    <w:rsid w:val="034BE5A1"/>
    <w:rsid w:val="041B8C5D"/>
    <w:rsid w:val="06176F8C"/>
    <w:rsid w:val="07A02F5C"/>
    <w:rsid w:val="10E35778"/>
    <w:rsid w:val="12F524FB"/>
    <w:rsid w:val="14E3B251"/>
    <w:rsid w:val="14F37BEC"/>
    <w:rsid w:val="16F969F1"/>
    <w:rsid w:val="170E64AB"/>
    <w:rsid w:val="172D53B5"/>
    <w:rsid w:val="1C7A93B5"/>
    <w:rsid w:val="1DD171F5"/>
    <w:rsid w:val="1DDC7DB8"/>
    <w:rsid w:val="20E8C9BE"/>
    <w:rsid w:val="22B9090A"/>
    <w:rsid w:val="22EE53DB"/>
    <w:rsid w:val="24FFC9E0"/>
    <w:rsid w:val="27A9A044"/>
    <w:rsid w:val="27C13B41"/>
    <w:rsid w:val="2880F1EF"/>
    <w:rsid w:val="2C0B87EA"/>
    <w:rsid w:val="2D712AE3"/>
    <w:rsid w:val="2DA79284"/>
    <w:rsid w:val="2F9F9A25"/>
    <w:rsid w:val="3158ED31"/>
    <w:rsid w:val="31E4A79B"/>
    <w:rsid w:val="32BFBDA5"/>
    <w:rsid w:val="334DA488"/>
    <w:rsid w:val="3368CE50"/>
    <w:rsid w:val="3605A7C7"/>
    <w:rsid w:val="39297199"/>
    <w:rsid w:val="3B915698"/>
    <w:rsid w:val="3BD5B2E8"/>
    <w:rsid w:val="3DCC412D"/>
    <w:rsid w:val="43672C77"/>
    <w:rsid w:val="43A5DAC8"/>
    <w:rsid w:val="443E8E09"/>
    <w:rsid w:val="44EF3EC3"/>
    <w:rsid w:val="466AAB46"/>
    <w:rsid w:val="478EBBB9"/>
    <w:rsid w:val="49819FB6"/>
    <w:rsid w:val="4999C259"/>
    <w:rsid w:val="4A349E59"/>
    <w:rsid w:val="4C6D6FB5"/>
    <w:rsid w:val="4DA74946"/>
    <w:rsid w:val="5196F130"/>
    <w:rsid w:val="560FDC74"/>
    <w:rsid w:val="566207EF"/>
    <w:rsid w:val="5803BAFB"/>
    <w:rsid w:val="59544A7F"/>
    <w:rsid w:val="5D239049"/>
    <w:rsid w:val="5DCF67D5"/>
    <w:rsid w:val="5EB4153E"/>
    <w:rsid w:val="5EBBDCC2"/>
    <w:rsid w:val="614528BE"/>
    <w:rsid w:val="61AD1920"/>
    <w:rsid w:val="6236D1F5"/>
    <w:rsid w:val="6356DB96"/>
    <w:rsid w:val="637AF689"/>
    <w:rsid w:val="63D03828"/>
    <w:rsid w:val="65207951"/>
    <w:rsid w:val="687ABDA2"/>
    <w:rsid w:val="69EDD3EC"/>
    <w:rsid w:val="6AF0F8AE"/>
    <w:rsid w:val="6CF4EA8A"/>
    <w:rsid w:val="6D2AC0C6"/>
    <w:rsid w:val="6E515335"/>
    <w:rsid w:val="6F8C3545"/>
    <w:rsid w:val="70A0A4B2"/>
    <w:rsid w:val="715179DB"/>
    <w:rsid w:val="7286BCF9"/>
    <w:rsid w:val="7361196B"/>
    <w:rsid w:val="7372B74B"/>
    <w:rsid w:val="7BF099EC"/>
    <w:rsid w:val="7C57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5FC8"/>
  <w15:docId w15:val="{33D85089-96B2-40A7-AB0E-E2F0ADD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ulukkoRuudukko">
    <w:name w:val="Table Grid"/>
    <w:basedOn w:val="Normaalitaulukko"/>
    <w:uiPriority w:val="39"/>
    <w:rsid w:val="0098336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967A3"/>
    <w:pPr>
      <w:tabs>
        <w:tab w:val="center" w:pos="4819"/>
        <w:tab w:val="right" w:pos="9638"/>
      </w:tabs>
      <w:spacing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2967A3"/>
  </w:style>
  <w:style w:type="paragraph" w:styleId="Alatunniste">
    <w:name w:val="footer"/>
    <w:basedOn w:val="Normaali"/>
    <w:link w:val="AlatunnisteChar"/>
    <w:uiPriority w:val="99"/>
    <w:unhideWhenUsed/>
    <w:rsid w:val="002967A3"/>
    <w:pPr>
      <w:tabs>
        <w:tab w:val="center" w:pos="4819"/>
        <w:tab w:val="right" w:pos="9638"/>
      </w:tabs>
      <w:spacing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2967A3"/>
  </w:style>
  <w:style w:type="character" w:styleId="Hyperlinkki">
    <w:name w:val="Hyperlink"/>
    <w:basedOn w:val="Kappaleenoletusfontti"/>
    <w:uiPriority w:val="99"/>
    <w:unhideWhenUsed/>
    <w:rsid w:val="002967A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967A3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57632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76324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rsid w:val="0057632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76324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576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https://mediapankki.metropolia.fi/" TargetMode="External" Id="R9891903fd8c34d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2DF6D507E054CBFC74C14E2C18373" ma:contentTypeVersion="11" ma:contentTypeDescription="Create a new document." ma:contentTypeScope="" ma:versionID="a0eee04bda92d045ff8bb1cdc21632af">
  <xsd:schema xmlns:xsd="http://www.w3.org/2001/XMLSchema" xmlns:xs="http://www.w3.org/2001/XMLSchema" xmlns:p="http://schemas.microsoft.com/office/2006/metadata/properties" xmlns:ns2="d83e2417-51ea-498a-bfa0-c3a5b55f3be7" targetNamespace="http://schemas.microsoft.com/office/2006/metadata/properties" ma:root="true" ma:fieldsID="31db6d63477d51aee1013e3778c6fb17" ns2:_="">
    <xsd:import namespace="d83e2417-51ea-498a-bfa0-c3a5b55f3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e2417-51ea-498a-bfa0-c3a5b55f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8f1103-1473-4e92-b09f-529690c983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e2417-51ea-498a-bfa0-c3a5b55f3b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6439D-7892-4C29-9C95-612AD8B90ABC}"/>
</file>

<file path=customXml/itemProps2.xml><?xml version="1.0" encoding="utf-8"?>
<ds:datastoreItem xmlns:ds="http://schemas.openxmlformats.org/officeDocument/2006/customXml" ds:itemID="{0F6F4EE9-8717-4906-B5C1-42AEBF07D9C8}"/>
</file>

<file path=customXml/itemProps3.xml><?xml version="1.0" encoding="utf-8"?>
<ds:datastoreItem xmlns:ds="http://schemas.openxmlformats.org/officeDocument/2006/customXml" ds:itemID="{CAA3FFA5-EB97-4030-97D3-71B7794C20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Metropolia Ammattikorkeakoulu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Podcast-suunnitelma- ja käsikirjoituspohja kopioitavaksi</dc:title>
  <dc:creator>Riikka.Wallin@metropolia.fi</dc:creator>
  <cp:lastModifiedBy>Riikka Wallin</cp:lastModifiedBy>
  <cp:revision>20</cp:revision>
  <dcterms:created xsi:type="dcterms:W3CDTF">2024-12-19T13:24:00Z</dcterms:created>
  <dcterms:modified xsi:type="dcterms:W3CDTF">2025-03-03T12:14:22Z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0x010100C9E2DF6D507E054CBFC74C14E2C18373</vt:lpwstr>
  </property>
  <property fmtid="{D5CDD505-2E9C-101B-9397-08002B2CF9AE}" pid="3" name="MediaServiceImageTags">
    <vt:lpwstr/>
  </property>
</Properties>
</file>