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4106A" w14:textId="285B535B" w:rsidR="00D92F40" w:rsidRDefault="650C1007" w:rsidP="00D92F40">
      <w:pPr>
        <w:pStyle w:val="Otsikko1"/>
      </w:pPr>
      <w:r>
        <w:t>Videon tai video</w:t>
      </w:r>
      <w:r w:rsidR="00D92F40">
        <w:t xml:space="preserve">sarjan suunnitelma ja </w:t>
      </w:r>
      <w:r w:rsidR="7BEC321A">
        <w:t>vide</w:t>
      </w:r>
      <w:r w:rsidR="00D92F40">
        <w:t>o</w:t>
      </w:r>
      <w:r w:rsidR="398F9AD0">
        <w:t>n/</w:t>
      </w:r>
      <w:r w:rsidR="27C92FB9">
        <w:t>videosarjan</w:t>
      </w:r>
      <w:r w:rsidR="00D92F40">
        <w:t xml:space="preserve"> käsikirjoitukset</w:t>
      </w:r>
    </w:p>
    <w:p w14:paraId="3498B331" w14:textId="77777777" w:rsidR="00D92F40" w:rsidRDefault="00D92F40" w:rsidP="002967A3">
      <w:pPr>
        <w:pStyle w:val="Alatunniste"/>
        <w:rPr>
          <w:sz w:val="20"/>
          <w:szCs w:val="20"/>
        </w:rPr>
      </w:pPr>
    </w:p>
    <w:p w14:paraId="327C08C0" w14:textId="278D8EC2" w:rsidR="002967A3" w:rsidRPr="00D92F40" w:rsidRDefault="002967A3" w:rsidP="002967A3">
      <w:pPr>
        <w:pStyle w:val="Alatunniste"/>
        <w:rPr>
          <w:sz w:val="18"/>
          <w:szCs w:val="18"/>
        </w:rPr>
      </w:pPr>
      <w:r w:rsidRPr="00D92F40">
        <w:rPr>
          <w:sz w:val="18"/>
          <w:szCs w:val="18"/>
        </w:rPr>
        <w:t>Tekijä: Riikka Wallin, asiantuntija, Metropolia Ammattikorkeakoulu</w:t>
      </w:r>
      <w:r w:rsidR="0015134C">
        <w:rPr>
          <w:sz w:val="18"/>
          <w:szCs w:val="18"/>
        </w:rPr>
        <w:t>, 2025</w:t>
      </w:r>
    </w:p>
    <w:p w14:paraId="64419861" w14:textId="77777777" w:rsidR="00D92F40" w:rsidRPr="00D92F40" w:rsidRDefault="00D92F40" w:rsidP="002967A3">
      <w:pPr>
        <w:pStyle w:val="Alatunniste"/>
        <w:rPr>
          <w:sz w:val="18"/>
          <w:szCs w:val="18"/>
        </w:rPr>
      </w:pPr>
    </w:p>
    <w:p w14:paraId="5B68778E" w14:textId="77777777" w:rsidR="002967A3" w:rsidRPr="00D92F40" w:rsidRDefault="002967A3" w:rsidP="002967A3">
      <w:pPr>
        <w:pStyle w:val="Alatunniste"/>
        <w:rPr>
          <w:sz w:val="18"/>
          <w:szCs w:val="18"/>
          <w:lang w:val="fi-FI"/>
        </w:rPr>
      </w:pPr>
      <w:r w:rsidRPr="00D92F40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1BF5934" wp14:editId="14555B18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729615" cy="255905"/>
            <wp:effectExtent l="0" t="0" r="0" b="0"/>
            <wp:wrapSquare wrapText="bothSides"/>
            <wp:docPr id="1915128867" name="Kuv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128867" name="Kuva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2F40">
        <w:rPr>
          <w:sz w:val="18"/>
          <w:szCs w:val="18"/>
          <w:lang w:val="fi-FI"/>
        </w:rPr>
        <w:t xml:space="preserve">Tämä suunnittelupohja on julkaistu </w:t>
      </w:r>
      <w:hyperlink r:id="rId11" w:history="1">
        <w:r w:rsidRPr="00D92F40">
          <w:rPr>
            <w:rStyle w:val="Hyperlinkki"/>
            <w:sz w:val="18"/>
            <w:szCs w:val="18"/>
            <w:lang w:val="fi-FI"/>
          </w:rPr>
          <w:t xml:space="preserve">Creative </w:t>
        </w:r>
        <w:proofErr w:type="spellStart"/>
        <w:r w:rsidRPr="00D92F40">
          <w:rPr>
            <w:rStyle w:val="Hyperlinkki"/>
            <w:sz w:val="18"/>
            <w:szCs w:val="18"/>
            <w:lang w:val="fi-FI"/>
          </w:rPr>
          <w:t>Commons</w:t>
        </w:r>
        <w:proofErr w:type="spellEnd"/>
        <w:r w:rsidRPr="00D92F40">
          <w:rPr>
            <w:rStyle w:val="Hyperlinkki"/>
            <w:sz w:val="18"/>
            <w:szCs w:val="18"/>
            <w:lang w:val="fi-FI"/>
          </w:rPr>
          <w:t xml:space="preserve"> Nimeä-</w:t>
        </w:r>
        <w:proofErr w:type="spellStart"/>
        <w:r w:rsidRPr="00D92F40">
          <w:rPr>
            <w:rStyle w:val="Hyperlinkki"/>
            <w:sz w:val="18"/>
            <w:szCs w:val="18"/>
            <w:lang w:val="fi-FI"/>
          </w:rPr>
          <w:t>JaaSamoin</w:t>
        </w:r>
        <w:proofErr w:type="spellEnd"/>
        <w:r w:rsidRPr="00D92F40">
          <w:rPr>
            <w:rStyle w:val="Hyperlinkki"/>
            <w:sz w:val="18"/>
            <w:szCs w:val="18"/>
            <w:lang w:val="fi-FI"/>
          </w:rPr>
          <w:t xml:space="preserve"> 4.0 International -lisenssillä</w:t>
        </w:r>
      </w:hyperlink>
      <w:r w:rsidRPr="00D92F40">
        <w:rPr>
          <w:sz w:val="18"/>
          <w:szCs w:val="18"/>
          <w:lang w:val="fi-FI"/>
        </w:rPr>
        <w:t>.</w:t>
      </w:r>
    </w:p>
    <w:p w14:paraId="2B24B903" w14:textId="77777777" w:rsidR="002967A3" w:rsidRDefault="002967A3">
      <w:pPr>
        <w:rPr>
          <w:highlight w:val="yellow"/>
          <w:lang w:val="fi-FI"/>
        </w:rPr>
      </w:pPr>
    </w:p>
    <w:p w14:paraId="694D54F0" w14:textId="77777777" w:rsidR="002967A3" w:rsidRDefault="002967A3">
      <w:pPr>
        <w:rPr>
          <w:highlight w:val="yellow"/>
          <w:lang w:val="fi-FI"/>
        </w:rPr>
      </w:pPr>
    </w:p>
    <w:p w14:paraId="60B5B5D3" w14:textId="3F6796EF" w:rsidR="00CA2E00" w:rsidRDefault="00CA2E00" w:rsidP="4F56F65A">
      <w:pPr>
        <w:rPr>
          <w:highlight w:val="yellow"/>
        </w:rPr>
      </w:pPr>
      <w:r w:rsidRPr="72B3E77D">
        <w:rPr>
          <w:highlight w:val="yellow"/>
        </w:rPr>
        <w:t xml:space="preserve">Tämä </w:t>
      </w:r>
      <w:r w:rsidR="5E05F4F3" w:rsidRPr="72B3E77D">
        <w:rPr>
          <w:highlight w:val="yellow"/>
        </w:rPr>
        <w:t>videon tai videosarjan</w:t>
      </w:r>
      <w:r w:rsidRPr="72B3E77D">
        <w:rPr>
          <w:highlight w:val="yellow"/>
        </w:rPr>
        <w:t xml:space="preserve"> suunnittelupohja ja siinä olevat käsikirjoituspohjat auttavat sinua suunnittelemaan ja hahmottamaan </w:t>
      </w:r>
      <w:r w:rsidR="3F3A1264" w:rsidRPr="72B3E77D">
        <w:rPr>
          <w:highlight w:val="yellow"/>
        </w:rPr>
        <w:t>videosarjaasi sekä</w:t>
      </w:r>
      <w:r w:rsidRPr="72B3E77D">
        <w:rPr>
          <w:highlight w:val="yellow"/>
        </w:rPr>
        <w:t xml:space="preserve"> yksittäis</w:t>
      </w:r>
      <w:r w:rsidR="6FF4FA96" w:rsidRPr="72B3E77D">
        <w:rPr>
          <w:highlight w:val="yellow"/>
        </w:rPr>
        <w:t xml:space="preserve">en videon tai sarjan jaksojen </w:t>
      </w:r>
      <w:r w:rsidRPr="72B3E77D">
        <w:rPr>
          <w:highlight w:val="yellow"/>
        </w:rPr>
        <w:t>käsikirjoituksia.</w:t>
      </w:r>
      <w:r w:rsidR="36C8B6CB" w:rsidRPr="72B3E77D">
        <w:rPr>
          <w:highlight w:val="yellow"/>
        </w:rPr>
        <w:t xml:space="preserve"> </w:t>
      </w:r>
      <w:r w:rsidR="77F7602A" w:rsidRPr="72B3E77D">
        <w:rPr>
          <w:highlight w:val="yellow"/>
        </w:rPr>
        <w:t xml:space="preserve">Lataa </w:t>
      </w:r>
      <w:r w:rsidR="71B173C2" w:rsidRPr="72B3E77D">
        <w:rPr>
          <w:highlight w:val="yellow"/>
        </w:rPr>
        <w:t>se</w:t>
      </w:r>
      <w:r w:rsidR="77F7602A" w:rsidRPr="72B3E77D">
        <w:rPr>
          <w:highlight w:val="yellow"/>
        </w:rPr>
        <w:t xml:space="preserve"> itsellesi ja ota käyttöön!</w:t>
      </w:r>
    </w:p>
    <w:p w14:paraId="09939421" w14:textId="77777777" w:rsidR="00D92F40" w:rsidRDefault="00D92F40"/>
    <w:p w14:paraId="05EF52B4" w14:textId="107646D0" w:rsidR="00D92F40" w:rsidRDefault="4589C7C7" w:rsidP="00D92F40">
      <w:pPr>
        <w:pStyle w:val="Otsikko2"/>
      </w:pPr>
      <w:r>
        <w:t>Videon tai vide</w:t>
      </w:r>
      <w:r w:rsidR="7D31CC5C">
        <w:t>o</w:t>
      </w:r>
      <w:r>
        <w:t>sarjan</w:t>
      </w:r>
      <w:r w:rsidR="00D92F40">
        <w:t xml:space="preserve"> suunnitelma</w:t>
      </w:r>
    </w:p>
    <w:p w14:paraId="653A35AB" w14:textId="77777777" w:rsidR="00D92F40" w:rsidRDefault="00D92F40"/>
    <w:p w14:paraId="1A27B617" w14:textId="602A3AF6" w:rsidR="006918DE" w:rsidRDefault="20BAD62D">
      <w:r>
        <w:t>Videosta tai s</w:t>
      </w:r>
      <w:r w:rsidR="00983367">
        <w:t xml:space="preserve">arjasta vastaavan yksikön tai hankkeen nimi: </w:t>
      </w:r>
    </w:p>
    <w:p w14:paraId="0662FB19" w14:textId="7DA67BBE" w:rsidR="006918DE" w:rsidRDefault="00CA2E00" w:rsidP="00D92F40">
      <w:r>
        <w:t>Tekijät:</w:t>
      </w:r>
      <w:r w:rsidR="00983367">
        <w:t xml:space="preserve"> </w:t>
      </w:r>
      <w:bookmarkStart w:id="0" w:name="_gldqs7fsobff" w:colFirst="0" w:colLast="0"/>
      <w:bookmarkEnd w:id="0"/>
    </w:p>
    <w:p w14:paraId="774023C7" w14:textId="77777777" w:rsidR="00D92F40" w:rsidRDefault="00D92F40" w:rsidP="00D92F40"/>
    <w:tbl>
      <w:tblPr>
        <w:tblW w:w="90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20" w:firstRow="1" w:lastRow="0" w:firstColumn="0" w:lastColumn="0" w:noHBand="1" w:noVBand="1"/>
      </w:tblPr>
      <w:tblGrid>
        <w:gridCol w:w="2258"/>
        <w:gridCol w:w="6804"/>
      </w:tblGrid>
      <w:tr w:rsidR="00983367" w14:paraId="6AE7F61E" w14:textId="77777777" w:rsidTr="72B3E77D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79F9D" w14:textId="56DFBD22" w:rsidR="006918DE" w:rsidRDefault="3F02FA80" w:rsidP="7D5E446B">
            <w:r>
              <w:t>Yksittäisen videon</w:t>
            </w:r>
            <w:r w:rsidR="7BC976D9">
              <w:t xml:space="preserve"> tai videosarjan nimi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2FFFC" w14:textId="77777777" w:rsidR="006918DE" w:rsidRDefault="006918DE">
            <w:pPr>
              <w:widowControl w:val="0"/>
              <w:spacing w:line="240" w:lineRule="auto"/>
            </w:pPr>
          </w:p>
          <w:p w14:paraId="1FE337FF" w14:textId="77777777" w:rsidR="006918DE" w:rsidRDefault="006918DE">
            <w:pPr>
              <w:widowControl w:val="0"/>
              <w:spacing w:line="240" w:lineRule="auto"/>
            </w:pPr>
          </w:p>
        </w:tc>
      </w:tr>
      <w:tr w:rsidR="00983367" w14:paraId="37485B11" w14:textId="77777777" w:rsidTr="72B3E77D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9DDD9" w14:textId="368F0C92" w:rsidR="006918DE" w:rsidRDefault="7BC976D9">
            <w:r>
              <w:t>K</w:t>
            </w:r>
            <w:r w:rsidR="00CA2E00">
              <w:t>ohderyhmä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0BEE6" w14:textId="77777777" w:rsidR="006918DE" w:rsidRDefault="006918DE">
            <w:pPr>
              <w:widowControl w:val="0"/>
              <w:spacing w:line="240" w:lineRule="auto"/>
            </w:pPr>
          </w:p>
        </w:tc>
      </w:tr>
      <w:tr w:rsidR="00983367" w14:paraId="397C440D" w14:textId="77777777" w:rsidTr="72B3E77D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A6906" w14:textId="54053040" w:rsidR="006918DE" w:rsidRDefault="23C70B5A">
            <w:r>
              <w:t>Videon tai s</w:t>
            </w:r>
            <w:r w:rsidR="00CA2E00">
              <w:t>arjan tavoite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C00D1" w14:textId="77777777" w:rsidR="006918DE" w:rsidRDefault="006918DE">
            <w:pPr>
              <w:widowControl w:val="0"/>
              <w:spacing w:line="240" w:lineRule="auto"/>
            </w:pPr>
          </w:p>
          <w:p w14:paraId="54B832A8" w14:textId="77777777" w:rsidR="006918DE" w:rsidRDefault="006918DE">
            <w:pPr>
              <w:widowControl w:val="0"/>
              <w:spacing w:line="240" w:lineRule="auto"/>
              <w:ind w:left="720"/>
            </w:pPr>
          </w:p>
        </w:tc>
      </w:tr>
      <w:tr w:rsidR="00983367" w14:paraId="609075C4" w14:textId="77777777" w:rsidTr="72B3E77D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C2C18" w14:textId="2A5E9CF2" w:rsidR="006918DE" w:rsidRDefault="4DC1DB4B">
            <w:r>
              <w:t>Videoiden</w:t>
            </w:r>
            <w:r w:rsidR="00CA2E00">
              <w:t xml:space="preserve"> </w:t>
            </w:r>
            <w:r w:rsidR="548E7FB6">
              <w:t>luku</w:t>
            </w:r>
            <w:r w:rsidR="00CA2E00">
              <w:t>määrä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44964" w14:textId="3ACE9DA9" w:rsidR="006918DE" w:rsidRDefault="00983367">
            <w:pPr>
              <w:widowControl w:val="0"/>
              <w:spacing w:line="240" w:lineRule="auto"/>
            </w:pPr>
            <w:r>
              <w:t>Jatkuva / Ennakkoon suunniteltu lukumäärä</w:t>
            </w:r>
            <w:r w:rsidR="532431B4">
              <w:t xml:space="preserve"> / Jätä tyhjäksi, jos teet yksittäisen videon.</w:t>
            </w:r>
          </w:p>
        </w:tc>
      </w:tr>
      <w:tr w:rsidR="00983367" w14:paraId="4E4077C1" w14:textId="77777777" w:rsidTr="72B3E77D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5B555" w14:textId="4CE43D9F" w:rsidR="00983367" w:rsidRDefault="00983367">
            <w:r>
              <w:t>Julkaisukanava</w:t>
            </w:r>
            <w:r w:rsidR="3661316A">
              <w:t xml:space="preserve"> (määräytyy kohderyhmän ja tavoitteen mukaan)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A5C36" w14:textId="65961FC9" w:rsidR="00983367" w:rsidRDefault="00983367">
            <w:pPr>
              <w:widowControl w:val="0"/>
              <w:spacing w:line="240" w:lineRule="auto"/>
            </w:pPr>
            <w:r>
              <w:t>Metrospektiivi Pop TAI Metrospektiivi Pro</w:t>
            </w:r>
          </w:p>
        </w:tc>
      </w:tr>
    </w:tbl>
    <w:p w14:paraId="45605234" w14:textId="77777777" w:rsidR="006918DE" w:rsidRDefault="00CA2E00">
      <w:pPr>
        <w:pStyle w:val="Otsikko2"/>
      </w:pPr>
      <w:bookmarkStart w:id="1" w:name="_65h3d7bftimn" w:colFirst="0" w:colLast="0"/>
      <w:bookmarkEnd w:id="1"/>
      <w:r>
        <w:br/>
      </w:r>
      <w:r>
        <w:br w:type="page"/>
      </w:r>
    </w:p>
    <w:p w14:paraId="1B3E7D58" w14:textId="5C7DFACB" w:rsidR="006918DE" w:rsidRDefault="314AF85F">
      <w:pPr>
        <w:pStyle w:val="Otsikko2"/>
      </w:pPr>
      <w:bookmarkStart w:id="2" w:name="_amjs8cjoplwe"/>
      <w:bookmarkEnd w:id="2"/>
      <w:r>
        <w:lastRenderedPageBreak/>
        <w:t>Videon/jakson</w:t>
      </w:r>
      <w:r w:rsidR="00CA2E00">
        <w:t xml:space="preserve"> käsikirjoitu</w:t>
      </w:r>
      <w:r w:rsidR="3509A32E">
        <w:t>s</w:t>
      </w:r>
    </w:p>
    <w:p w14:paraId="471B12FE" w14:textId="057BD41F" w:rsidR="00D92F40" w:rsidRDefault="00983367" w:rsidP="4F56F65A">
      <w:pPr>
        <w:rPr>
          <w:highlight w:val="yellow"/>
        </w:rPr>
      </w:pPr>
      <w:r w:rsidRPr="72B3E77D">
        <w:rPr>
          <w:highlight w:val="yellow"/>
        </w:rPr>
        <w:t xml:space="preserve">Kopioi sen verran käsikirjoitustaulukoita kuin sinulla on tulossa </w:t>
      </w:r>
      <w:r w:rsidR="084A5CEE" w:rsidRPr="72B3E77D">
        <w:rPr>
          <w:highlight w:val="yellow"/>
        </w:rPr>
        <w:t>videoita</w:t>
      </w:r>
      <w:r w:rsidRPr="72B3E77D">
        <w:rPr>
          <w:highlight w:val="yellow"/>
        </w:rPr>
        <w:t>.</w:t>
      </w:r>
      <w:r w:rsidR="150650C1" w:rsidRPr="72B3E77D">
        <w:rPr>
          <w:highlight w:val="yellow"/>
        </w:rPr>
        <w:t xml:space="preserve"> Jos teet yksittäisen videon, tämä yksi pohja riittää.</w:t>
      </w:r>
      <w:r w:rsidRPr="72B3E77D">
        <w:rPr>
          <w:highlight w:val="yellow"/>
        </w:rPr>
        <w:t xml:space="preserve"> </w:t>
      </w:r>
      <w:r w:rsidR="34245AF2" w:rsidRPr="72B3E77D">
        <w:rPr>
          <w:highlight w:val="yellow"/>
        </w:rPr>
        <w:t xml:space="preserve">Lisää käsikirjoituspohjaan sen verran rivejä kuin tarvitset omaa videotasi ajatellen. </w:t>
      </w:r>
      <w:r w:rsidRPr="72B3E77D">
        <w:rPr>
          <w:highlight w:val="yellow"/>
        </w:rPr>
        <w:t xml:space="preserve">Jakson käsikirjoitus kannattaa pitää napakkana, jotta se </w:t>
      </w:r>
      <w:r w:rsidR="511B1273" w:rsidRPr="72B3E77D">
        <w:rPr>
          <w:highlight w:val="yellow"/>
        </w:rPr>
        <w:t>tukee lyhyen asiantuntijatietoon pohjautuvan videon tekemistä.</w:t>
      </w:r>
      <w:r w:rsidR="6214ACBC" w:rsidRPr="72B3E77D">
        <w:rPr>
          <w:highlight w:val="yellow"/>
        </w:rPr>
        <w:t xml:space="preserve"> </w:t>
      </w:r>
    </w:p>
    <w:p w14:paraId="4DD8C36B" w14:textId="498F68DC" w:rsidR="00D92F40" w:rsidRDefault="00D92F40" w:rsidP="4F56F65A">
      <w:pPr>
        <w:rPr>
          <w:highlight w:val="yellow"/>
        </w:rPr>
      </w:pPr>
    </w:p>
    <w:p w14:paraId="2D1B0549" w14:textId="25DB2175" w:rsidR="00D92F40" w:rsidRDefault="6214ACBC">
      <w:pPr>
        <w:rPr>
          <w:highlight w:val="yellow"/>
        </w:rPr>
      </w:pPr>
      <w:r w:rsidRPr="4F56F65A">
        <w:rPr>
          <w:highlight w:val="yellow"/>
        </w:rPr>
        <w:t>Lisää vinkkejä videon käsikirjoittamiseen löydät myös Metrospektiivin tekijöille suunnatuista ohjeista.</w:t>
      </w:r>
    </w:p>
    <w:p w14:paraId="0EC8F675" w14:textId="175F20C7" w:rsidR="00D92F40" w:rsidRPr="00D92F40" w:rsidRDefault="00D92F40" w:rsidP="00D92F40">
      <w:pPr>
        <w:pStyle w:val="Otsikko3"/>
      </w:pPr>
      <w:r>
        <w:t>Jakso X: Jakson nimi (esim. Jakso 1: Tieteen popularisointi)</w:t>
      </w:r>
    </w:p>
    <w:p w14:paraId="0EAC2201" w14:textId="77777777" w:rsidR="00D92F40" w:rsidRDefault="00D92F40">
      <w:pPr>
        <w:rPr>
          <w:b/>
          <w:bCs/>
        </w:rPr>
      </w:pPr>
    </w:p>
    <w:p w14:paraId="6DC2F1F0" w14:textId="4CD972E5" w:rsidR="00841933" w:rsidRDefault="3D29855C">
      <w:pPr>
        <w:rPr>
          <w:b/>
          <w:bCs/>
        </w:rPr>
      </w:pPr>
      <w:r w:rsidRPr="72B3E77D">
        <w:rPr>
          <w:b/>
          <w:bCs/>
        </w:rPr>
        <w:t>Videon</w:t>
      </w:r>
      <w:r w:rsidR="00D92F40" w:rsidRPr="72B3E77D">
        <w:rPr>
          <w:b/>
          <w:bCs/>
        </w:rPr>
        <w:t xml:space="preserve"> käsikirjoittajat:</w:t>
      </w:r>
      <w:r w:rsidR="00D92F40">
        <w:t xml:space="preserve"> </w:t>
      </w:r>
    </w:p>
    <w:p w14:paraId="4C55DF31" w14:textId="10094F6A" w:rsidR="00D92F40" w:rsidRDefault="33CAC19C">
      <w:r w:rsidRPr="4F56F65A">
        <w:rPr>
          <w:b/>
          <w:bCs/>
        </w:rPr>
        <w:t>Videon esiintyjät</w:t>
      </w:r>
      <w:r w:rsidR="00D1082C" w:rsidRPr="4F56F65A">
        <w:rPr>
          <w:b/>
          <w:bCs/>
        </w:rPr>
        <w:t xml:space="preserve"> (</w:t>
      </w:r>
      <w:proofErr w:type="spellStart"/>
      <w:r w:rsidR="00D1082C" w:rsidRPr="4F56F65A">
        <w:rPr>
          <w:b/>
          <w:bCs/>
        </w:rPr>
        <w:t>max</w:t>
      </w:r>
      <w:proofErr w:type="spellEnd"/>
      <w:r w:rsidR="00D1082C" w:rsidRPr="4F56F65A">
        <w:rPr>
          <w:b/>
          <w:bCs/>
        </w:rPr>
        <w:t xml:space="preserve"> </w:t>
      </w:r>
      <w:r w:rsidR="1C1DB9E4" w:rsidRPr="4F56F65A">
        <w:rPr>
          <w:b/>
          <w:bCs/>
        </w:rPr>
        <w:t>2</w:t>
      </w:r>
      <w:r w:rsidR="00D1082C" w:rsidRPr="4F56F65A">
        <w:rPr>
          <w:b/>
          <w:bCs/>
        </w:rPr>
        <w:t xml:space="preserve">, kun </w:t>
      </w:r>
      <w:r w:rsidR="3D76615D" w:rsidRPr="4F56F65A">
        <w:rPr>
          <w:b/>
          <w:bCs/>
        </w:rPr>
        <w:t>tallennetaan</w:t>
      </w:r>
      <w:r w:rsidR="00D1082C" w:rsidRPr="4F56F65A">
        <w:rPr>
          <w:b/>
          <w:bCs/>
        </w:rPr>
        <w:t xml:space="preserve"> Metropolian</w:t>
      </w:r>
      <w:r w:rsidR="70BEBDC5" w:rsidRPr="4F56F65A">
        <w:rPr>
          <w:b/>
          <w:bCs/>
        </w:rPr>
        <w:t xml:space="preserve"> Digistudion</w:t>
      </w:r>
      <w:r w:rsidR="00D1082C" w:rsidRPr="4F56F65A">
        <w:rPr>
          <w:b/>
          <w:bCs/>
        </w:rPr>
        <w:t xml:space="preserve"> </w:t>
      </w:r>
      <w:r w:rsidR="59F63BBA" w:rsidRPr="4F56F65A">
        <w:rPr>
          <w:b/>
          <w:bCs/>
        </w:rPr>
        <w:t>itsepalvelu</w:t>
      </w:r>
      <w:r w:rsidR="00D1082C" w:rsidRPr="4F56F65A">
        <w:rPr>
          <w:b/>
          <w:bCs/>
        </w:rPr>
        <w:t>studiossa)</w:t>
      </w:r>
      <w:r w:rsidR="00D92F40" w:rsidRPr="4F56F65A">
        <w:rPr>
          <w:b/>
          <w:bCs/>
        </w:rPr>
        <w:t>:</w:t>
      </w:r>
      <w:r w:rsidR="00D92F40">
        <w:t xml:space="preserve"> </w:t>
      </w:r>
    </w:p>
    <w:p w14:paraId="52F1F7CE" w14:textId="4285D444" w:rsidR="00424DDD" w:rsidRPr="003008D0" w:rsidRDefault="00424DDD">
      <w:pPr>
        <w:rPr>
          <w:b/>
          <w:bCs/>
        </w:rPr>
      </w:pPr>
      <w:r w:rsidRPr="003008D0">
        <w:rPr>
          <w:b/>
          <w:bCs/>
        </w:rPr>
        <w:t>Äänitys ja editointi</w:t>
      </w:r>
      <w:r w:rsidR="003008D0" w:rsidRPr="003008D0">
        <w:rPr>
          <w:b/>
          <w:bCs/>
        </w:rPr>
        <w:t>:</w:t>
      </w:r>
      <w:r w:rsidR="003008D0">
        <w:rPr>
          <w:b/>
          <w:bCs/>
        </w:rPr>
        <w:t xml:space="preserve"> </w:t>
      </w:r>
    </w:p>
    <w:p w14:paraId="7B5B7FAE" w14:textId="77777777" w:rsidR="00841933" w:rsidRDefault="00841933">
      <w:pPr>
        <w:rPr>
          <w:highlight w:val="yellow"/>
        </w:rPr>
      </w:pPr>
    </w:p>
    <w:p w14:paraId="0A2BB56B" w14:textId="63552D8B" w:rsidR="006918DE" w:rsidRDefault="52EF483A" w:rsidP="7D5E446B">
      <w:pPr>
        <w:rPr>
          <w:b/>
          <w:bCs/>
        </w:rPr>
      </w:pPr>
      <w:r w:rsidRPr="7D5E446B">
        <w:rPr>
          <w:b/>
          <w:bCs/>
        </w:rPr>
        <w:t>Videon/j</w:t>
      </w:r>
      <w:r w:rsidR="00D92F40" w:rsidRPr="7D5E446B">
        <w:rPr>
          <w:b/>
          <w:bCs/>
        </w:rPr>
        <w:t>akson sisältösuunnitelma</w:t>
      </w:r>
      <w:r w:rsidR="1ADC6E92" w:rsidRPr="7D5E446B">
        <w:rPr>
          <w:b/>
          <w:bCs/>
        </w:rPr>
        <w:t xml:space="preserve">, eli </w:t>
      </w:r>
      <w:r w:rsidR="00D92F40" w:rsidRPr="7D5E446B">
        <w:rPr>
          <w:b/>
          <w:bCs/>
        </w:rPr>
        <w:t>käsikirjoitus: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1170"/>
        <w:gridCol w:w="3922"/>
        <w:gridCol w:w="3922"/>
      </w:tblGrid>
      <w:tr w:rsidR="7D5E446B" w14:paraId="7D87AD91" w14:textId="77777777" w:rsidTr="130BC975">
        <w:trPr>
          <w:trHeight w:val="375"/>
        </w:trPr>
        <w:tc>
          <w:tcPr>
            <w:tcW w:w="1170" w:type="dxa"/>
            <w:shd w:val="clear" w:color="auto" w:fill="EAF1DD" w:themeFill="accent3" w:themeFillTint="33"/>
          </w:tcPr>
          <w:p w14:paraId="02D6290E" w14:textId="72C402E1" w:rsidR="37522844" w:rsidRDefault="37522844" w:rsidP="7D5E446B">
            <w:pPr>
              <w:rPr>
                <w:b/>
                <w:bCs/>
              </w:rPr>
            </w:pPr>
            <w:r w:rsidRPr="7D5E446B">
              <w:rPr>
                <w:b/>
                <w:bCs/>
              </w:rPr>
              <w:t>Kohtaus</w:t>
            </w:r>
          </w:p>
        </w:tc>
        <w:tc>
          <w:tcPr>
            <w:tcW w:w="3922" w:type="dxa"/>
            <w:shd w:val="clear" w:color="auto" w:fill="EAF1DD" w:themeFill="accent3" w:themeFillTint="33"/>
          </w:tcPr>
          <w:p w14:paraId="4F7A55DA" w14:textId="49F21ABF" w:rsidR="03FEE6ED" w:rsidRDefault="03FEE6ED" w:rsidP="7D5E446B">
            <w:pPr>
              <w:rPr>
                <w:b/>
                <w:bCs/>
              </w:rPr>
            </w:pPr>
            <w:r w:rsidRPr="7D5E446B">
              <w:rPr>
                <w:b/>
                <w:bCs/>
              </w:rPr>
              <w:t>Spiikit</w:t>
            </w:r>
            <w:r w:rsidR="2E947ED8" w:rsidRPr="7D5E446B">
              <w:rPr>
                <w:b/>
                <w:bCs/>
              </w:rPr>
              <w:t>/ääni</w:t>
            </w:r>
          </w:p>
        </w:tc>
        <w:tc>
          <w:tcPr>
            <w:tcW w:w="3922" w:type="dxa"/>
            <w:shd w:val="clear" w:color="auto" w:fill="EAF1DD" w:themeFill="accent3" w:themeFillTint="33"/>
          </w:tcPr>
          <w:p w14:paraId="649B495D" w14:textId="1D979282" w:rsidR="03FEE6ED" w:rsidRDefault="03FEE6ED" w:rsidP="7D5E446B">
            <w:pPr>
              <w:rPr>
                <w:b/>
                <w:bCs/>
              </w:rPr>
            </w:pPr>
            <w:r w:rsidRPr="7D5E446B">
              <w:rPr>
                <w:b/>
                <w:bCs/>
              </w:rPr>
              <w:t>Mitä kuvassa näkyy</w:t>
            </w:r>
          </w:p>
        </w:tc>
      </w:tr>
      <w:tr w:rsidR="7D5E446B" w14:paraId="4DC438E5" w14:textId="77777777" w:rsidTr="130BC975">
        <w:trPr>
          <w:trHeight w:val="1275"/>
        </w:trPr>
        <w:tc>
          <w:tcPr>
            <w:tcW w:w="1170" w:type="dxa"/>
          </w:tcPr>
          <w:p w14:paraId="0341E90B" w14:textId="32E89955" w:rsidR="6D1267E5" w:rsidRDefault="6D1267E5" w:rsidP="7D5E446B">
            <w:pPr>
              <w:rPr>
                <w:b/>
                <w:bCs/>
              </w:rPr>
            </w:pPr>
            <w:r w:rsidRPr="7D5E446B">
              <w:rPr>
                <w:b/>
                <w:bCs/>
              </w:rPr>
              <w:t>Aloitus</w:t>
            </w:r>
          </w:p>
        </w:tc>
        <w:tc>
          <w:tcPr>
            <w:tcW w:w="3922" w:type="dxa"/>
          </w:tcPr>
          <w:p w14:paraId="7A56EA3B" w14:textId="19E43A17" w:rsidR="7C0BA9D3" w:rsidRDefault="65BE0EAE" w:rsidP="7D5E446B">
            <w:r>
              <w:t>[</w:t>
            </w:r>
            <w:r w:rsidR="456369FF">
              <w:t xml:space="preserve">Videon aihe </w:t>
            </w:r>
            <w:r w:rsidR="344AD827">
              <w:t xml:space="preserve">tiivistetysti </w:t>
            </w:r>
            <w:r w:rsidR="456369FF">
              <w:t>ja asiantuntijan oma esittely</w:t>
            </w:r>
            <w:r w:rsidR="57CB5B72">
              <w:t xml:space="preserve"> tai muu katsojan</w:t>
            </w:r>
            <w:r w:rsidR="4CF87962">
              <w:t xml:space="preserve"> miel</w:t>
            </w:r>
            <w:r w:rsidR="1973740A">
              <w:t>e</w:t>
            </w:r>
            <w:r w:rsidR="4CF87962">
              <w:t>nkiinnon vangitseva aloitus]</w:t>
            </w:r>
          </w:p>
        </w:tc>
        <w:tc>
          <w:tcPr>
            <w:tcW w:w="3922" w:type="dxa"/>
          </w:tcPr>
          <w:p w14:paraId="5E041A4B" w14:textId="308C1B5B" w:rsidR="6672362E" w:rsidRDefault="6672362E" w:rsidP="7D5E446B">
            <w:r>
              <w:t>Esim</w:t>
            </w:r>
            <w:r w:rsidR="7BEB7731">
              <w:t>erkkejä:</w:t>
            </w:r>
            <w:r>
              <w:t xml:space="preserve"> </w:t>
            </w:r>
          </w:p>
          <w:p w14:paraId="47FA3C9C" w14:textId="58FA60BA" w:rsidR="48D6CF48" w:rsidRDefault="6672362E" w:rsidP="65633056">
            <w:pPr>
              <w:pStyle w:val="Luettelokappale"/>
              <w:numPr>
                <w:ilvl w:val="0"/>
                <w:numId w:val="2"/>
              </w:numPr>
            </w:pPr>
            <w:r>
              <w:t xml:space="preserve">puhuja </w:t>
            </w:r>
            <w:r w:rsidR="2CDC1D6A">
              <w:t xml:space="preserve">tai kaksi puhujaa </w:t>
            </w:r>
            <w:r>
              <w:t xml:space="preserve">koko ruudussa </w:t>
            </w:r>
            <w:r w:rsidR="7DF4BC04">
              <w:t>ja</w:t>
            </w:r>
            <w:r w:rsidR="48D6CF48">
              <w:t xml:space="preserve"> nimi, titteli ja organisaatio</w:t>
            </w:r>
            <w:r w:rsidR="6534BD57">
              <w:t xml:space="preserve"> vinjettitekstinä</w:t>
            </w:r>
          </w:p>
          <w:p w14:paraId="784E8402" w14:textId="1EAEBCE6" w:rsidR="48D6CF48" w:rsidRDefault="7F25A414" w:rsidP="65633056">
            <w:pPr>
              <w:pStyle w:val="Luettelokappale"/>
              <w:numPr>
                <w:ilvl w:val="0"/>
                <w:numId w:val="2"/>
              </w:numPr>
            </w:pPr>
            <w:r>
              <w:t>puhuja ja otsikkodia</w:t>
            </w:r>
          </w:p>
        </w:tc>
      </w:tr>
      <w:tr w:rsidR="7D5E446B" w14:paraId="64E271A9" w14:textId="77777777" w:rsidTr="130BC975">
        <w:trPr>
          <w:trHeight w:val="1275"/>
        </w:trPr>
        <w:tc>
          <w:tcPr>
            <w:tcW w:w="1170" w:type="dxa"/>
          </w:tcPr>
          <w:p w14:paraId="359C376F" w14:textId="43DD155E" w:rsidR="0C0B4347" w:rsidRDefault="6117038B" w:rsidP="7D5E446B">
            <w:pPr>
              <w:rPr>
                <w:b/>
                <w:bCs/>
              </w:rPr>
            </w:pPr>
            <w:r w:rsidRPr="4F56F65A">
              <w:rPr>
                <w:b/>
                <w:bCs/>
              </w:rPr>
              <w:t>1</w:t>
            </w:r>
          </w:p>
        </w:tc>
        <w:tc>
          <w:tcPr>
            <w:tcW w:w="3922" w:type="dxa"/>
          </w:tcPr>
          <w:p w14:paraId="3C4FD2E3" w14:textId="28BB4521" w:rsidR="7D5E446B" w:rsidRDefault="7D5E446B" w:rsidP="7D5E446B"/>
        </w:tc>
        <w:tc>
          <w:tcPr>
            <w:tcW w:w="3922" w:type="dxa"/>
          </w:tcPr>
          <w:p w14:paraId="5FB2DEAD" w14:textId="28BB4521" w:rsidR="7D5E446B" w:rsidRDefault="7D5E446B" w:rsidP="7D5E446B"/>
        </w:tc>
      </w:tr>
      <w:tr w:rsidR="7D5E446B" w14:paraId="5C04BAEA" w14:textId="77777777" w:rsidTr="130BC975">
        <w:trPr>
          <w:trHeight w:val="1275"/>
        </w:trPr>
        <w:tc>
          <w:tcPr>
            <w:tcW w:w="1170" w:type="dxa"/>
          </w:tcPr>
          <w:p w14:paraId="5D79377D" w14:textId="5563FF25" w:rsidR="0C0B4347" w:rsidRDefault="6117038B" w:rsidP="7D5E446B">
            <w:pPr>
              <w:rPr>
                <w:b/>
                <w:bCs/>
              </w:rPr>
            </w:pPr>
            <w:r w:rsidRPr="4F56F65A">
              <w:rPr>
                <w:b/>
                <w:bCs/>
              </w:rPr>
              <w:t>2</w:t>
            </w:r>
          </w:p>
        </w:tc>
        <w:tc>
          <w:tcPr>
            <w:tcW w:w="3922" w:type="dxa"/>
          </w:tcPr>
          <w:p w14:paraId="466D5389" w14:textId="28BB4521" w:rsidR="7D5E446B" w:rsidRDefault="7D5E446B" w:rsidP="7D5E446B"/>
        </w:tc>
        <w:tc>
          <w:tcPr>
            <w:tcW w:w="3922" w:type="dxa"/>
          </w:tcPr>
          <w:p w14:paraId="11F22916" w14:textId="28BB4521" w:rsidR="7D5E446B" w:rsidRDefault="7D5E446B" w:rsidP="7D5E446B"/>
        </w:tc>
      </w:tr>
      <w:tr w:rsidR="7D5E446B" w14:paraId="09F35263" w14:textId="77777777" w:rsidTr="130BC975">
        <w:trPr>
          <w:trHeight w:val="1275"/>
        </w:trPr>
        <w:tc>
          <w:tcPr>
            <w:tcW w:w="1170" w:type="dxa"/>
          </w:tcPr>
          <w:p w14:paraId="2FD61AF1" w14:textId="3A76488F" w:rsidR="0C0B4347" w:rsidRDefault="6117038B" w:rsidP="7D5E446B">
            <w:pPr>
              <w:rPr>
                <w:b/>
                <w:bCs/>
              </w:rPr>
            </w:pPr>
            <w:r w:rsidRPr="4F56F65A">
              <w:rPr>
                <w:b/>
                <w:bCs/>
              </w:rPr>
              <w:t>3</w:t>
            </w:r>
          </w:p>
        </w:tc>
        <w:tc>
          <w:tcPr>
            <w:tcW w:w="3922" w:type="dxa"/>
          </w:tcPr>
          <w:p w14:paraId="163EBB51" w14:textId="28BB4521" w:rsidR="7D5E446B" w:rsidRDefault="7D5E446B" w:rsidP="7D5E446B"/>
        </w:tc>
        <w:tc>
          <w:tcPr>
            <w:tcW w:w="3922" w:type="dxa"/>
          </w:tcPr>
          <w:p w14:paraId="0F20A26E" w14:textId="28BB4521" w:rsidR="7D5E446B" w:rsidRDefault="7D5E446B" w:rsidP="7D5E446B"/>
        </w:tc>
      </w:tr>
      <w:tr w:rsidR="7D5E446B" w14:paraId="558E0CA6" w14:textId="77777777" w:rsidTr="130BC975">
        <w:trPr>
          <w:trHeight w:val="1275"/>
        </w:trPr>
        <w:tc>
          <w:tcPr>
            <w:tcW w:w="1170" w:type="dxa"/>
          </w:tcPr>
          <w:p w14:paraId="503FC750" w14:textId="5518D3F1" w:rsidR="4D0DD689" w:rsidRDefault="5293B149" w:rsidP="7D5E446B">
            <w:pPr>
              <w:rPr>
                <w:b/>
                <w:bCs/>
              </w:rPr>
            </w:pPr>
            <w:r w:rsidRPr="6EFAD8E0">
              <w:rPr>
                <w:b/>
                <w:bCs/>
              </w:rPr>
              <w:t>Lopetus</w:t>
            </w:r>
          </w:p>
        </w:tc>
        <w:tc>
          <w:tcPr>
            <w:tcW w:w="3922" w:type="dxa"/>
          </w:tcPr>
          <w:p w14:paraId="7AF368A7" w14:textId="17E141FE" w:rsidR="31412599" w:rsidRDefault="3AC0073E" w:rsidP="7D5E446B">
            <w:r>
              <w:t>Esim. t</w:t>
            </w:r>
            <w:r w:rsidR="31412599">
              <w:t xml:space="preserve">iivistelmä ja </w:t>
            </w:r>
            <w:proofErr w:type="spellStart"/>
            <w:r w:rsidR="02E5257C">
              <w:t>toimintakehoite</w:t>
            </w:r>
            <w:proofErr w:type="spellEnd"/>
          </w:p>
        </w:tc>
        <w:tc>
          <w:tcPr>
            <w:tcW w:w="3922" w:type="dxa"/>
          </w:tcPr>
          <w:p w14:paraId="01131023" w14:textId="4A7EAEA4" w:rsidR="716ABC78" w:rsidRDefault="716ABC78" w:rsidP="7D5E446B">
            <w:r>
              <w:t xml:space="preserve">Esim. </w:t>
            </w:r>
          </w:p>
          <w:p w14:paraId="6A2E3D5F" w14:textId="22705753" w:rsidR="716ABC78" w:rsidRDefault="716ABC78" w:rsidP="7D5E446B">
            <w:pPr>
              <w:pStyle w:val="Luettelokappale"/>
              <w:numPr>
                <w:ilvl w:val="0"/>
                <w:numId w:val="1"/>
              </w:numPr>
            </w:pPr>
            <w:r>
              <w:t>Kolme avainsanaa</w:t>
            </w:r>
          </w:p>
          <w:p w14:paraId="110AEC3B" w14:textId="2506F162" w:rsidR="7D5E446B" w:rsidRDefault="1175AD41" w:rsidP="7D5E446B">
            <w:pPr>
              <w:pStyle w:val="Luettelokappale"/>
              <w:numPr>
                <w:ilvl w:val="0"/>
                <w:numId w:val="1"/>
              </w:numPr>
            </w:pPr>
            <w:r>
              <w:t>puhuja</w:t>
            </w:r>
          </w:p>
        </w:tc>
      </w:tr>
      <w:tr w:rsidR="7D5E446B" w14:paraId="7EEAC7A4" w14:textId="77777777" w:rsidTr="130BC975">
        <w:trPr>
          <w:trHeight w:val="1275"/>
        </w:trPr>
        <w:tc>
          <w:tcPr>
            <w:tcW w:w="1170" w:type="dxa"/>
          </w:tcPr>
          <w:p w14:paraId="68497B0D" w14:textId="3E223E17" w:rsidR="4D0DD689" w:rsidRDefault="53B676EA" w:rsidP="7D5E446B">
            <w:pPr>
              <w:rPr>
                <w:b/>
                <w:bCs/>
              </w:rPr>
            </w:pPr>
            <w:r w:rsidRPr="6EFAD8E0">
              <w:rPr>
                <w:b/>
                <w:bCs/>
              </w:rPr>
              <w:t>Lähteet</w:t>
            </w:r>
          </w:p>
        </w:tc>
        <w:tc>
          <w:tcPr>
            <w:tcW w:w="3922" w:type="dxa"/>
          </w:tcPr>
          <w:p w14:paraId="1E796D4F" w14:textId="41BA49E7" w:rsidR="26600D60" w:rsidRDefault="26600D60" w:rsidP="7D5E446B">
            <w:r>
              <w:t>Taustamu</w:t>
            </w:r>
            <w:r w:rsidR="2EF308A9">
              <w:t>siikki</w:t>
            </w:r>
          </w:p>
        </w:tc>
        <w:tc>
          <w:tcPr>
            <w:tcW w:w="3922" w:type="dxa"/>
          </w:tcPr>
          <w:p w14:paraId="12D6F0E6" w14:textId="66D955C4" w:rsidR="26600D60" w:rsidRDefault="26600D60" w:rsidP="7D5E446B">
            <w:r>
              <w:t>Lähdeluettelo</w:t>
            </w:r>
          </w:p>
        </w:tc>
      </w:tr>
      <w:tr w:rsidR="7D5E446B" w14:paraId="33CBDE3B" w14:textId="77777777" w:rsidTr="130BC975">
        <w:trPr>
          <w:trHeight w:val="1275"/>
        </w:trPr>
        <w:tc>
          <w:tcPr>
            <w:tcW w:w="1170" w:type="dxa"/>
          </w:tcPr>
          <w:p w14:paraId="2DE9A335" w14:textId="6821DBBD" w:rsidR="4D0DD689" w:rsidRDefault="1F9131EB" w:rsidP="7D5E446B">
            <w:pPr>
              <w:rPr>
                <w:b/>
                <w:bCs/>
              </w:rPr>
            </w:pPr>
            <w:r w:rsidRPr="6EFAD8E0">
              <w:rPr>
                <w:b/>
                <w:bCs/>
              </w:rPr>
              <w:lastRenderedPageBreak/>
              <w:t>L</w:t>
            </w:r>
            <w:r w:rsidR="18D53CC9" w:rsidRPr="6EFAD8E0">
              <w:rPr>
                <w:b/>
                <w:bCs/>
              </w:rPr>
              <w:t>oppu-tekstit</w:t>
            </w:r>
          </w:p>
        </w:tc>
        <w:tc>
          <w:tcPr>
            <w:tcW w:w="3922" w:type="dxa"/>
          </w:tcPr>
          <w:p w14:paraId="6A170613" w14:textId="74A91736" w:rsidR="2D4DE556" w:rsidRDefault="2D4DE556" w:rsidP="7D5E446B">
            <w:r>
              <w:t>Taustamusiikki</w:t>
            </w:r>
          </w:p>
        </w:tc>
        <w:tc>
          <w:tcPr>
            <w:tcW w:w="3922" w:type="dxa"/>
          </w:tcPr>
          <w:p w14:paraId="0DE51710" w14:textId="3594AA85" w:rsidR="2D4DE556" w:rsidRDefault="2D4DE556" w:rsidP="7D5E446B">
            <w:r>
              <w:t xml:space="preserve">Lopputekstit sis. </w:t>
            </w:r>
            <w:r w:rsidR="2D24F24A">
              <w:t xml:space="preserve">tekijätiedot (esim. </w:t>
            </w:r>
            <w:r w:rsidR="72DF7AB3">
              <w:t>k</w:t>
            </w:r>
            <w:r w:rsidR="2D24F24A">
              <w:t>äsikirjoittajat, kuvaus, editointi sekä esityksessä käytettyjen kuvien, videomateriaalin ja musiikin ja muun äänen tekijätiedot</w:t>
            </w:r>
            <w:r w:rsidR="38BACCF6">
              <w:t>)</w:t>
            </w:r>
          </w:p>
        </w:tc>
      </w:tr>
    </w:tbl>
    <w:p w14:paraId="5789F58D" w14:textId="326DEE1B" w:rsidR="00B63542" w:rsidRDefault="00B63542" w:rsidP="72B3E77D">
      <w:pPr>
        <w:rPr>
          <w:b/>
          <w:bCs/>
        </w:rPr>
      </w:pPr>
    </w:p>
    <w:sectPr w:rsidR="00B63542" w:rsidSect="00983367">
      <w:pgSz w:w="11909" w:h="16834"/>
      <w:pgMar w:top="1440" w:right="1440" w:bottom="1440" w:left="144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462FB" w14:textId="77777777" w:rsidR="00710499" w:rsidRDefault="00710499" w:rsidP="002967A3">
      <w:pPr>
        <w:spacing w:line="240" w:lineRule="auto"/>
      </w:pPr>
      <w:r>
        <w:separator/>
      </w:r>
    </w:p>
  </w:endnote>
  <w:endnote w:type="continuationSeparator" w:id="0">
    <w:p w14:paraId="5DB14B8F" w14:textId="77777777" w:rsidR="00710499" w:rsidRDefault="00710499" w:rsidP="002967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6D24A" w14:textId="77777777" w:rsidR="00710499" w:rsidRDefault="00710499" w:rsidP="002967A3">
      <w:pPr>
        <w:spacing w:line="240" w:lineRule="auto"/>
      </w:pPr>
      <w:r>
        <w:separator/>
      </w:r>
    </w:p>
  </w:footnote>
  <w:footnote w:type="continuationSeparator" w:id="0">
    <w:p w14:paraId="7EC2A842" w14:textId="77777777" w:rsidR="00710499" w:rsidRDefault="00710499" w:rsidP="002967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B1CAD"/>
    <w:multiLevelType w:val="hybridMultilevel"/>
    <w:tmpl w:val="3874124C"/>
    <w:lvl w:ilvl="0" w:tplc="3A4AAB0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D18B8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7E8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4C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C4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C9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A8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4D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1ED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DB165"/>
    <w:multiLevelType w:val="hybridMultilevel"/>
    <w:tmpl w:val="CC86B646"/>
    <w:lvl w:ilvl="0" w:tplc="0E08922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7926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4E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02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263F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101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061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8EA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85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533600">
    <w:abstractNumId w:val="0"/>
  </w:num>
  <w:num w:numId="2" w16cid:durableId="133865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8DE"/>
    <w:rsid w:val="000F0953"/>
    <w:rsid w:val="001029C8"/>
    <w:rsid w:val="0015134C"/>
    <w:rsid w:val="001519BC"/>
    <w:rsid w:val="00214382"/>
    <w:rsid w:val="002258CC"/>
    <w:rsid w:val="002967A3"/>
    <w:rsid w:val="003008D0"/>
    <w:rsid w:val="0031336F"/>
    <w:rsid w:val="003C732F"/>
    <w:rsid w:val="00424DDD"/>
    <w:rsid w:val="0045278F"/>
    <w:rsid w:val="00543E93"/>
    <w:rsid w:val="005453FE"/>
    <w:rsid w:val="00576324"/>
    <w:rsid w:val="006918DE"/>
    <w:rsid w:val="006C29E6"/>
    <w:rsid w:val="00710499"/>
    <w:rsid w:val="007C4AC3"/>
    <w:rsid w:val="00841933"/>
    <w:rsid w:val="009317BA"/>
    <w:rsid w:val="00983367"/>
    <w:rsid w:val="00A060A1"/>
    <w:rsid w:val="00A73247"/>
    <w:rsid w:val="00AA7E99"/>
    <w:rsid w:val="00B02E92"/>
    <w:rsid w:val="00B3644B"/>
    <w:rsid w:val="00B63542"/>
    <w:rsid w:val="00B71E14"/>
    <w:rsid w:val="00C0F7E1"/>
    <w:rsid w:val="00CA2E00"/>
    <w:rsid w:val="00D1082C"/>
    <w:rsid w:val="00D71F9F"/>
    <w:rsid w:val="00D83974"/>
    <w:rsid w:val="00D92F40"/>
    <w:rsid w:val="00E60A0B"/>
    <w:rsid w:val="00E71F1E"/>
    <w:rsid w:val="00F03279"/>
    <w:rsid w:val="025504E1"/>
    <w:rsid w:val="02E5257C"/>
    <w:rsid w:val="03736771"/>
    <w:rsid w:val="03E26EF1"/>
    <w:rsid w:val="03FEE6ED"/>
    <w:rsid w:val="05B4D6D3"/>
    <w:rsid w:val="05D02431"/>
    <w:rsid w:val="061C7D90"/>
    <w:rsid w:val="084A5CEE"/>
    <w:rsid w:val="09190BC4"/>
    <w:rsid w:val="0950F417"/>
    <w:rsid w:val="0B213EFE"/>
    <w:rsid w:val="0C0B4347"/>
    <w:rsid w:val="0D7435D0"/>
    <w:rsid w:val="0DC2F2E4"/>
    <w:rsid w:val="106FDFAC"/>
    <w:rsid w:val="1175AD41"/>
    <w:rsid w:val="130BC975"/>
    <w:rsid w:val="13728F80"/>
    <w:rsid w:val="14AE3F7B"/>
    <w:rsid w:val="150650C1"/>
    <w:rsid w:val="17563DBD"/>
    <w:rsid w:val="1756A78D"/>
    <w:rsid w:val="18D53CC9"/>
    <w:rsid w:val="190F7B0B"/>
    <w:rsid w:val="19108873"/>
    <w:rsid w:val="1973740A"/>
    <w:rsid w:val="1ADC6E92"/>
    <w:rsid w:val="1B80D426"/>
    <w:rsid w:val="1C1DB9E4"/>
    <w:rsid w:val="1D490296"/>
    <w:rsid w:val="1F9131EB"/>
    <w:rsid w:val="201E7A3D"/>
    <w:rsid w:val="20BAD62D"/>
    <w:rsid w:val="21B58D67"/>
    <w:rsid w:val="21ED123B"/>
    <w:rsid w:val="23C70B5A"/>
    <w:rsid w:val="24658920"/>
    <w:rsid w:val="26600D60"/>
    <w:rsid w:val="26A286DB"/>
    <w:rsid w:val="27379CD9"/>
    <w:rsid w:val="27C92FB9"/>
    <w:rsid w:val="2A40BF47"/>
    <w:rsid w:val="2CDC1D6A"/>
    <w:rsid w:val="2D24F24A"/>
    <w:rsid w:val="2D4DE556"/>
    <w:rsid w:val="2D6D76FF"/>
    <w:rsid w:val="2E2F29DA"/>
    <w:rsid w:val="2E947ED8"/>
    <w:rsid w:val="2EF308A9"/>
    <w:rsid w:val="30163B71"/>
    <w:rsid w:val="308CBCBC"/>
    <w:rsid w:val="30A05D5D"/>
    <w:rsid w:val="31412599"/>
    <w:rsid w:val="314AF85F"/>
    <w:rsid w:val="33CAC19C"/>
    <w:rsid w:val="33DA1837"/>
    <w:rsid w:val="34245AF2"/>
    <w:rsid w:val="344AD827"/>
    <w:rsid w:val="3509A32E"/>
    <w:rsid w:val="3661316A"/>
    <w:rsid w:val="36C8B6CB"/>
    <w:rsid w:val="37522844"/>
    <w:rsid w:val="38BACCF6"/>
    <w:rsid w:val="398F9AD0"/>
    <w:rsid w:val="3AC0073E"/>
    <w:rsid w:val="3B9B1951"/>
    <w:rsid w:val="3BE3DC88"/>
    <w:rsid w:val="3D29855C"/>
    <w:rsid w:val="3D76615D"/>
    <w:rsid w:val="3F02FA80"/>
    <w:rsid w:val="3F3A1264"/>
    <w:rsid w:val="3FDF370A"/>
    <w:rsid w:val="400D7633"/>
    <w:rsid w:val="40A9BD64"/>
    <w:rsid w:val="43F40023"/>
    <w:rsid w:val="452E4809"/>
    <w:rsid w:val="456369FF"/>
    <w:rsid w:val="4589C7C7"/>
    <w:rsid w:val="46DFC2F0"/>
    <w:rsid w:val="47EE7494"/>
    <w:rsid w:val="4820A8ED"/>
    <w:rsid w:val="48D6CF48"/>
    <w:rsid w:val="4C09BDD4"/>
    <w:rsid w:val="4CF87962"/>
    <w:rsid w:val="4D0DD689"/>
    <w:rsid w:val="4DC1DB4B"/>
    <w:rsid w:val="4F56F65A"/>
    <w:rsid w:val="4F93F975"/>
    <w:rsid w:val="511B1273"/>
    <w:rsid w:val="5293B149"/>
    <w:rsid w:val="52B2EDCC"/>
    <w:rsid w:val="52EF483A"/>
    <w:rsid w:val="532431B4"/>
    <w:rsid w:val="53B676EA"/>
    <w:rsid w:val="544F91BF"/>
    <w:rsid w:val="548E7FB6"/>
    <w:rsid w:val="55BD57E1"/>
    <w:rsid w:val="57CB5B72"/>
    <w:rsid w:val="59042164"/>
    <w:rsid w:val="59F63BBA"/>
    <w:rsid w:val="59FFB84E"/>
    <w:rsid w:val="5A47900F"/>
    <w:rsid w:val="5ACAB769"/>
    <w:rsid w:val="5B0B8656"/>
    <w:rsid w:val="5D2D25A5"/>
    <w:rsid w:val="5E05F4F3"/>
    <w:rsid w:val="5EBD80F0"/>
    <w:rsid w:val="5EDEA0D3"/>
    <w:rsid w:val="5F7E7A23"/>
    <w:rsid w:val="6117038B"/>
    <w:rsid w:val="6214ACBC"/>
    <w:rsid w:val="63C28C81"/>
    <w:rsid w:val="63D929E9"/>
    <w:rsid w:val="64A075B4"/>
    <w:rsid w:val="650C1007"/>
    <w:rsid w:val="6534BD57"/>
    <w:rsid w:val="65633056"/>
    <w:rsid w:val="65951297"/>
    <w:rsid w:val="65BE0EAE"/>
    <w:rsid w:val="6656FDFE"/>
    <w:rsid w:val="6672362E"/>
    <w:rsid w:val="69899216"/>
    <w:rsid w:val="69D20FEE"/>
    <w:rsid w:val="69F60CBF"/>
    <w:rsid w:val="6CB9BEAE"/>
    <w:rsid w:val="6D1267E5"/>
    <w:rsid w:val="6D54FC21"/>
    <w:rsid w:val="6EFAD8E0"/>
    <w:rsid w:val="6F098E2C"/>
    <w:rsid w:val="6FF4FA96"/>
    <w:rsid w:val="70BEBDC5"/>
    <w:rsid w:val="715CDF0E"/>
    <w:rsid w:val="716ABC78"/>
    <w:rsid w:val="71B173C2"/>
    <w:rsid w:val="71FE894C"/>
    <w:rsid w:val="72B3E77D"/>
    <w:rsid w:val="72B49BC6"/>
    <w:rsid w:val="72DF7AB3"/>
    <w:rsid w:val="749DFCF8"/>
    <w:rsid w:val="7738B394"/>
    <w:rsid w:val="77F7602A"/>
    <w:rsid w:val="780E3A62"/>
    <w:rsid w:val="7817AB6C"/>
    <w:rsid w:val="7BC976D9"/>
    <w:rsid w:val="7BEB7731"/>
    <w:rsid w:val="7BEC321A"/>
    <w:rsid w:val="7C0BA9D3"/>
    <w:rsid w:val="7D31CC5C"/>
    <w:rsid w:val="7D5E446B"/>
    <w:rsid w:val="7DF4BC04"/>
    <w:rsid w:val="7EE72C8B"/>
    <w:rsid w:val="7F25A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5FC8"/>
  <w15:docId w15:val="{33D85089-96B2-40A7-AB0E-E2F0ADD5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ulukkoRuudukko">
    <w:name w:val="Table Grid"/>
    <w:basedOn w:val="Normaalitaulukko"/>
    <w:uiPriority w:val="39"/>
    <w:rsid w:val="009833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2967A3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967A3"/>
  </w:style>
  <w:style w:type="paragraph" w:styleId="Alatunniste">
    <w:name w:val="footer"/>
    <w:basedOn w:val="Normaali"/>
    <w:link w:val="AlatunnisteChar"/>
    <w:uiPriority w:val="99"/>
    <w:unhideWhenUsed/>
    <w:rsid w:val="002967A3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967A3"/>
  </w:style>
  <w:style w:type="character" w:styleId="Hyperlinkki">
    <w:name w:val="Hyperlink"/>
    <w:basedOn w:val="Kappaleenoletusfontti"/>
    <w:uiPriority w:val="99"/>
    <w:unhideWhenUsed/>
    <w:rsid w:val="002967A3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967A3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57632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57632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57632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7632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76324"/>
    <w:rPr>
      <w:b/>
      <w:bCs/>
      <w:sz w:val="20"/>
      <w:szCs w:val="20"/>
    </w:rPr>
  </w:style>
  <w:style w:type="paragraph" w:styleId="Luettelokappale">
    <w:name w:val="List Paragraph"/>
    <w:basedOn w:val="Normaali"/>
    <w:uiPriority w:val="34"/>
    <w:qFormat/>
    <w:rsid w:val="7D5E4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-sa/4.0/deed.fi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2DF6D507E054CBFC74C14E2C18373" ma:contentTypeVersion="11" ma:contentTypeDescription="Create a new document." ma:contentTypeScope="" ma:versionID="a0eee04bda92d045ff8bb1cdc21632af">
  <xsd:schema xmlns:xsd="http://www.w3.org/2001/XMLSchema" xmlns:xs="http://www.w3.org/2001/XMLSchema" xmlns:p="http://schemas.microsoft.com/office/2006/metadata/properties" xmlns:ns2="d83e2417-51ea-498a-bfa0-c3a5b55f3be7" targetNamespace="http://schemas.microsoft.com/office/2006/metadata/properties" ma:root="true" ma:fieldsID="31db6d63477d51aee1013e3778c6fb17" ns2:_="">
    <xsd:import namespace="d83e2417-51ea-498a-bfa0-c3a5b55f3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e2417-51ea-498a-bfa0-c3a5b55f3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e8f1103-1473-4e92-b09f-529690c983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e2417-51ea-498a-bfa0-c3a5b55f3be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16439D-7892-4C29-9C95-612AD8B90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e2417-51ea-498a-bfa0-c3a5b55f3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A3FFA5-EB97-4030-97D3-71B7794C209C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d83e2417-51ea-498a-bfa0-c3a5b55f3be7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6F4EE9-8717-4906-B5C1-42AEBF07D9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Podcast-suunnitelma- ja käsikirjoituspohja kopioitavaksi</vt:lpstr>
    </vt:vector>
  </TitlesOfParts>
  <Company>Metropolia Ammattikorkeakoulu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Videosuunnitelma- ja käsikirjoituspohja 16.6.2025</dc:title>
  <dc:creator>Riikka.Wallin@metropolia.fi</dc:creator>
  <cp:lastModifiedBy>Riikka Wallin</cp:lastModifiedBy>
  <cp:revision>26</cp:revision>
  <dcterms:created xsi:type="dcterms:W3CDTF">2024-12-19T13:24:00Z</dcterms:created>
  <dcterms:modified xsi:type="dcterms:W3CDTF">2025-06-16T11:29:00Z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0x010100C9E2DF6D507E054CBFC74C14E2C18373</vt:lpwstr>
  </property>
  <property fmtid="{D5CDD505-2E9C-101B-9397-08002B2CF9AE}" pid="3" name="MediaServiceImageTags">
    <vt:lpwstr/>
  </property>
</Properties>
</file>